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75" w:rsidRPr="007B31C1" w:rsidRDefault="00644D75" w:rsidP="00644D75">
      <w:pPr>
        <w:spacing w:after="0"/>
        <w:ind w:left="5664" w:firstLine="708"/>
        <w:jc w:val="right"/>
        <w:rPr>
          <w:rFonts w:ascii="Times New Roman" w:hAnsi="Times New Roman"/>
          <w:sz w:val="24"/>
          <w:szCs w:val="24"/>
        </w:rPr>
      </w:pPr>
      <w:r w:rsidRPr="007B31C1">
        <w:rPr>
          <w:rFonts w:ascii="Times New Roman" w:hAnsi="Times New Roman"/>
          <w:b/>
          <w:sz w:val="24"/>
          <w:szCs w:val="24"/>
        </w:rPr>
        <w:t>Anexa nr.1</w:t>
      </w:r>
    </w:p>
    <w:p w:rsidR="00644D75" w:rsidRPr="007B31C1" w:rsidRDefault="00644D75" w:rsidP="00644D75">
      <w:pPr>
        <w:spacing w:after="0"/>
        <w:jc w:val="right"/>
        <w:rPr>
          <w:rFonts w:ascii="Times New Roman" w:hAnsi="Times New Roman"/>
          <w:sz w:val="24"/>
          <w:szCs w:val="24"/>
        </w:rPr>
      </w:pPr>
      <w:r w:rsidRPr="007B31C1">
        <w:rPr>
          <w:rFonts w:ascii="Times New Roman" w:hAnsi="Times New Roman"/>
          <w:sz w:val="24"/>
          <w:szCs w:val="24"/>
        </w:rPr>
        <w:t>la Ordinul secretarului general al Guvernului</w:t>
      </w:r>
    </w:p>
    <w:p w:rsidR="00644D75" w:rsidRPr="007B31C1" w:rsidRDefault="005F1E55" w:rsidP="00644D75">
      <w:pPr>
        <w:spacing w:after="0"/>
        <w:ind w:left="5664"/>
        <w:jc w:val="right"/>
        <w:rPr>
          <w:rFonts w:ascii="Times New Roman" w:hAnsi="Times New Roman"/>
          <w:sz w:val="24"/>
          <w:szCs w:val="24"/>
        </w:rPr>
      </w:pPr>
      <w:r>
        <w:rPr>
          <w:rFonts w:ascii="Times New Roman" w:hAnsi="Times New Roman"/>
          <w:sz w:val="24"/>
          <w:szCs w:val="24"/>
        </w:rPr>
        <w:t>nr. 447-A</w:t>
      </w:r>
      <w:r w:rsidR="00644D75" w:rsidRPr="007B31C1">
        <w:rPr>
          <w:rFonts w:ascii="Times New Roman" w:hAnsi="Times New Roman"/>
          <w:sz w:val="24"/>
          <w:szCs w:val="24"/>
        </w:rPr>
        <w:t xml:space="preserve"> din </w:t>
      </w:r>
      <w:r w:rsidR="004F7F4E">
        <w:rPr>
          <w:rFonts w:ascii="Times New Roman" w:hAnsi="Times New Roman"/>
          <w:sz w:val="24"/>
          <w:szCs w:val="24"/>
        </w:rPr>
        <w:t>0</w:t>
      </w:r>
      <w:bookmarkStart w:id="0" w:name="_GoBack"/>
      <w:bookmarkEnd w:id="0"/>
      <w:r>
        <w:rPr>
          <w:rFonts w:ascii="Times New Roman" w:hAnsi="Times New Roman"/>
          <w:sz w:val="24"/>
          <w:szCs w:val="24"/>
        </w:rPr>
        <w:t>1.10.</w:t>
      </w:r>
      <w:r w:rsidR="00AA29C4" w:rsidRPr="007B31C1">
        <w:rPr>
          <w:rFonts w:ascii="Times New Roman" w:hAnsi="Times New Roman"/>
          <w:sz w:val="24"/>
          <w:szCs w:val="24"/>
        </w:rPr>
        <w:t>2019</w:t>
      </w:r>
    </w:p>
    <w:p w:rsidR="00644D75" w:rsidRPr="007B31C1" w:rsidRDefault="00644D75" w:rsidP="00644D75">
      <w:pPr>
        <w:spacing w:after="0"/>
        <w:ind w:firstLine="709"/>
        <w:rPr>
          <w:rFonts w:ascii="Times New Roman" w:hAnsi="Times New Roman"/>
          <w:sz w:val="24"/>
          <w:szCs w:val="24"/>
        </w:rPr>
      </w:pPr>
    </w:p>
    <w:p w:rsidR="00452482" w:rsidRDefault="00452482" w:rsidP="00644D75">
      <w:pPr>
        <w:pStyle w:val="Heading1"/>
        <w:ind w:firstLine="709"/>
        <w:rPr>
          <w:sz w:val="28"/>
          <w:szCs w:val="28"/>
        </w:rPr>
      </w:pPr>
    </w:p>
    <w:p w:rsidR="00644D75" w:rsidRPr="007B31C1" w:rsidRDefault="00644D75" w:rsidP="00644D75">
      <w:pPr>
        <w:pStyle w:val="Heading1"/>
        <w:ind w:firstLine="709"/>
        <w:rPr>
          <w:sz w:val="28"/>
          <w:szCs w:val="28"/>
        </w:rPr>
      </w:pPr>
      <w:r w:rsidRPr="007B31C1">
        <w:rPr>
          <w:sz w:val="28"/>
          <w:szCs w:val="28"/>
        </w:rPr>
        <w:t>ACORD-TIP</w:t>
      </w:r>
    </w:p>
    <w:p w:rsidR="00644D75" w:rsidRPr="00D04FBB" w:rsidRDefault="004F003F" w:rsidP="00644D75">
      <w:pPr>
        <w:spacing w:after="0"/>
        <w:ind w:firstLine="709"/>
        <w:jc w:val="center"/>
        <w:rPr>
          <w:rFonts w:ascii="Times New Roman" w:hAnsi="Times New Roman"/>
          <w:b/>
          <w:color w:val="000000" w:themeColor="text1"/>
          <w:sz w:val="28"/>
          <w:szCs w:val="28"/>
        </w:rPr>
      </w:pPr>
      <w:r>
        <w:rPr>
          <w:rFonts w:ascii="Times New Roman" w:hAnsi="Times New Roman"/>
          <w:b/>
          <w:sz w:val="28"/>
          <w:szCs w:val="28"/>
        </w:rPr>
        <w:t>p</w:t>
      </w:r>
      <w:r w:rsidR="00644D75" w:rsidRPr="007B31C1">
        <w:rPr>
          <w:rFonts w:ascii="Times New Roman" w:hAnsi="Times New Roman"/>
          <w:b/>
          <w:sz w:val="28"/>
          <w:szCs w:val="28"/>
        </w:rPr>
        <w:t xml:space="preserve">rivindprestarea serviciilor </w:t>
      </w:r>
      <w:r w:rsidR="002F138B" w:rsidRPr="00D04FBB">
        <w:rPr>
          <w:rFonts w:ascii="Times New Roman" w:hAnsi="Times New Roman"/>
          <w:b/>
          <w:color w:val="000000" w:themeColor="text1"/>
          <w:sz w:val="28"/>
          <w:szCs w:val="28"/>
        </w:rPr>
        <w:t>platformei</w:t>
      </w:r>
    </w:p>
    <w:p w:rsidR="00644D75" w:rsidRPr="007B31C1" w:rsidRDefault="00644D75" w:rsidP="00644D75">
      <w:pPr>
        <w:spacing w:after="0"/>
        <w:ind w:firstLine="709"/>
        <w:jc w:val="center"/>
        <w:rPr>
          <w:rFonts w:ascii="Times New Roman" w:hAnsi="Times New Roman"/>
          <w:b/>
          <w:sz w:val="28"/>
          <w:szCs w:val="28"/>
        </w:rPr>
      </w:pPr>
      <w:r w:rsidRPr="007B31C1">
        <w:rPr>
          <w:rFonts w:ascii="Times New Roman" w:hAnsi="Times New Roman"/>
          <w:b/>
          <w:sz w:val="28"/>
          <w:szCs w:val="28"/>
        </w:rPr>
        <w:t>tehnologic</w:t>
      </w:r>
      <w:r w:rsidR="002F138B">
        <w:rPr>
          <w:rFonts w:ascii="Times New Roman" w:hAnsi="Times New Roman"/>
          <w:b/>
          <w:sz w:val="28"/>
          <w:szCs w:val="28"/>
        </w:rPr>
        <w:t>e</w:t>
      </w:r>
      <w:r w:rsidRPr="007B31C1">
        <w:rPr>
          <w:rFonts w:ascii="Times New Roman" w:hAnsi="Times New Roman"/>
          <w:b/>
          <w:sz w:val="28"/>
          <w:szCs w:val="28"/>
        </w:rPr>
        <w:t xml:space="preserve"> guvernamental</w:t>
      </w:r>
      <w:r w:rsidR="002F138B">
        <w:rPr>
          <w:rFonts w:ascii="Times New Roman" w:hAnsi="Times New Roman"/>
          <w:b/>
          <w:sz w:val="28"/>
          <w:szCs w:val="28"/>
        </w:rPr>
        <w:t>e</w:t>
      </w:r>
      <w:r w:rsidRPr="007B31C1">
        <w:rPr>
          <w:rFonts w:ascii="Times New Roman" w:hAnsi="Times New Roman"/>
          <w:b/>
          <w:sz w:val="28"/>
          <w:szCs w:val="28"/>
        </w:rPr>
        <w:t xml:space="preserve"> comun</w:t>
      </w:r>
      <w:r w:rsidR="002F138B">
        <w:rPr>
          <w:rFonts w:ascii="Times New Roman" w:hAnsi="Times New Roman"/>
          <w:b/>
          <w:sz w:val="28"/>
          <w:szCs w:val="28"/>
        </w:rPr>
        <w:t>e</w:t>
      </w:r>
      <w:r w:rsidRPr="007B31C1">
        <w:rPr>
          <w:rFonts w:ascii="Times New Roman" w:hAnsi="Times New Roman"/>
          <w:b/>
          <w:sz w:val="28"/>
          <w:szCs w:val="28"/>
        </w:rPr>
        <w:t xml:space="preserve"> (MCloud) </w:t>
      </w:r>
    </w:p>
    <w:p w:rsidR="00644D75" w:rsidRPr="007B31C1" w:rsidRDefault="00644D75" w:rsidP="00644D75">
      <w:pPr>
        <w:spacing w:after="0"/>
        <w:ind w:firstLine="709"/>
        <w:jc w:val="center"/>
        <w:rPr>
          <w:rFonts w:ascii="Times New Roman" w:hAnsi="Times New Roman"/>
          <w:b/>
          <w:sz w:val="28"/>
          <w:szCs w:val="28"/>
        </w:rPr>
      </w:pPr>
      <w:r w:rsidRPr="007B31C1">
        <w:rPr>
          <w:rFonts w:ascii="Times New Roman" w:hAnsi="Times New Roman"/>
          <w:sz w:val="28"/>
          <w:szCs w:val="28"/>
        </w:rPr>
        <w:t>nr.</w:t>
      </w:r>
      <w:r w:rsidRPr="007B31C1">
        <w:rPr>
          <w:rFonts w:ascii="Times New Roman" w:hAnsi="Times New Roman"/>
          <w:b/>
          <w:sz w:val="28"/>
          <w:szCs w:val="28"/>
        </w:rPr>
        <w:t>______________</w:t>
      </w:r>
    </w:p>
    <w:p w:rsidR="007B31C1" w:rsidRPr="007B31C1" w:rsidRDefault="007B31C1" w:rsidP="00644D75">
      <w:pPr>
        <w:spacing w:after="0"/>
        <w:ind w:firstLine="709"/>
        <w:rPr>
          <w:rFonts w:ascii="Times New Roman" w:hAnsi="Times New Roman"/>
          <w:sz w:val="24"/>
          <w:szCs w:val="24"/>
        </w:rPr>
      </w:pPr>
    </w:p>
    <w:p w:rsidR="007B31C1" w:rsidRPr="007B31C1" w:rsidRDefault="007B31C1" w:rsidP="00644D75">
      <w:pPr>
        <w:spacing w:after="0"/>
        <w:ind w:firstLine="709"/>
        <w:rPr>
          <w:rFonts w:ascii="Times New Roman" w:hAnsi="Times New Roman"/>
          <w:sz w:val="24"/>
          <w:szCs w:val="24"/>
        </w:rPr>
      </w:pPr>
    </w:p>
    <w:p w:rsidR="00644D75" w:rsidRPr="007B31C1" w:rsidRDefault="00644D75" w:rsidP="00147E9C">
      <w:pPr>
        <w:spacing w:after="0"/>
        <w:rPr>
          <w:rFonts w:ascii="Times New Roman" w:hAnsi="Times New Roman"/>
          <w:sz w:val="24"/>
          <w:szCs w:val="24"/>
        </w:rPr>
      </w:pPr>
      <w:r w:rsidRPr="007B31C1">
        <w:rPr>
          <w:rFonts w:ascii="Times New Roman" w:hAnsi="Times New Roman"/>
          <w:sz w:val="24"/>
          <w:szCs w:val="24"/>
        </w:rPr>
        <w:t>mun. Chişinău</w:t>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00147E9C">
        <w:rPr>
          <w:rFonts w:ascii="Times New Roman" w:hAnsi="Times New Roman"/>
          <w:sz w:val="24"/>
          <w:szCs w:val="24"/>
        </w:rPr>
        <w:tab/>
      </w:r>
      <w:r w:rsidRPr="007B31C1">
        <w:rPr>
          <w:rFonts w:ascii="Times New Roman" w:hAnsi="Times New Roman"/>
          <w:sz w:val="24"/>
          <w:szCs w:val="24"/>
        </w:rPr>
        <w:t>____   ___________20 __</w:t>
      </w:r>
    </w:p>
    <w:p w:rsidR="00644D75" w:rsidRPr="007B31C1" w:rsidRDefault="00644D75" w:rsidP="00644D75">
      <w:pPr>
        <w:spacing w:after="0"/>
        <w:ind w:firstLine="709"/>
        <w:rPr>
          <w:rFonts w:ascii="Times New Roman" w:hAnsi="Times New Roman"/>
          <w:sz w:val="12"/>
          <w:szCs w:val="12"/>
        </w:rPr>
      </w:pPr>
    </w:p>
    <w:p w:rsidR="007B31C1" w:rsidRPr="003E6A97" w:rsidRDefault="007B31C1" w:rsidP="00644D75">
      <w:pPr>
        <w:pStyle w:val="ListParagraph"/>
        <w:spacing w:after="0" w:line="240" w:lineRule="auto"/>
        <w:ind w:left="0" w:firstLine="709"/>
        <w:jc w:val="center"/>
        <w:rPr>
          <w:rFonts w:ascii="Times New Roman" w:hAnsi="Times New Roman"/>
          <w:b/>
          <w:sz w:val="24"/>
          <w:szCs w:val="24"/>
          <w:lang w:val="ro-RO"/>
        </w:rPr>
      </w:pPr>
    </w:p>
    <w:p w:rsidR="00644D75" w:rsidRPr="003E6A97" w:rsidRDefault="00644D75" w:rsidP="00644D75">
      <w:pPr>
        <w:pStyle w:val="ListParagraph"/>
        <w:spacing w:after="0" w:line="240" w:lineRule="auto"/>
        <w:ind w:left="0" w:firstLine="709"/>
        <w:jc w:val="center"/>
        <w:rPr>
          <w:rFonts w:ascii="Times New Roman" w:hAnsi="Times New Roman"/>
          <w:b/>
          <w:sz w:val="24"/>
          <w:szCs w:val="24"/>
          <w:lang w:val="ro-RO"/>
        </w:rPr>
      </w:pPr>
      <w:r w:rsidRPr="003E6A97">
        <w:rPr>
          <w:rFonts w:ascii="Times New Roman" w:hAnsi="Times New Roman"/>
          <w:b/>
          <w:sz w:val="24"/>
          <w:szCs w:val="24"/>
          <w:lang w:val="ro-RO"/>
        </w:rPr>
        <w:t>I. PĂRŢILE ACORDULUI</w:t>
      </w:r>
    </w:p>
    <w:p w:rsidR="00644D75" w:rsidRPr="003E6A97" w:rsidRDefault="00644D75" w:rsidP="00644D75">
      <w:pPr>
        <w:pStyle w:val="ListParagraph"/>
        <w:spacing w:after="0" w:line="240" w:lineRule="auto"/>
        <w:ind w:left="0" w:firstLine="709"/>
        <w:jc w:val="center"/>
        <w:rPr>
          <w:rFonts w:ascii="Times New Roman" w:hAnsi="Times New Roman"/>
          <w:b/>
          <w:sz w:val="16"/>
          <w:szCs w:val="16"/>
          <w:lang w:val="ro-RO"/>
        </w:rPr>
      </w:pPr>
    </w:p>
    <w:p w:rsidR="00644D75" w:rsidRPr="003E6A97" w:rsidRDefault="00644D75" w:rsidP="00452482">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Instituţia </w:t>
      </w:r>
      <w:r w:rsidR="00AA29C4" w:rsidRPr="003E6A97">
        <w:rPr>
          <w:rFonts w:ascii="Times New Roman" w:hAnsi="Times New Roman"/>
          <w:sz w:val="24"/>
          <w:szCs w:val="24"/>
          <w:lang w:val="it-IT"/>
        </w:rPr>
        <w:t>P</w:t>
      </w:r>
      <w:r w:rsidRPr="003E6A97">
        <w:rPr>
          <w:rFonts w:ascii="Times New Roman" w:hAnsi="Times New Roman"/>
          <w:sz w:val="24"/>
          <w:szCs w:val="24"/>
          <w:lang w:val="it-IT"/>
        </w:rPr>
        <w:t xml:space="preserve">ublică </w:t>
      </w:r>
      <w:r w:rsidR="00F47543" w:rsidRPr="003E6A97">
        <w:rPr>
          <w:rFonts w:ascii="Times New Roman" w:hAnsi="Times New Roman"/>
          <w:sz w:val="24"/>
          <w:szCs w:val="24"/>
          <w:lang w:val="it-IT"/>
        </w:rPr>
        <w:t>„Serviciul Tehnologia Informației și Securitate Cibernetică”</w:t>
      </w:r>
      <w:r w:rsidRPr="003E6A97">
        <w:rPr>
          <w:rFonts w:ascii="Times New Roman" w:hAnsi="Times New Roman"/>
          <w:sz w:val="24"/>
          <w:szCs w:val="24"/>
          <w:lang w:val="it-IT"/>
        </w:rPr>
        <w:t xml:space="preserve"> cu sediul </w:t>
      </w:r>
      <w:r w:rsidR="00AA29C4" w:rsidRPr="003E6A97">
        <w:rPr>
          <w:rFonts w:ascii="Times New Roman" w:hAnsi="Times New Roman"/>
          <w:sz w:val="24"/>
          <w:szCs w:val="24"/>
          <w:lang w:val="it-IT"/>
        </w:rPr>
        <w:t xml:space="preserve">în </w:t>
      </w:r>
      <w:r w:rsidRPr="003E6A97">
        <w:rPr>
          <w:rFonts w:ascii="Times New Roman" w:hAnsi="Times New Roman"/>
          <w:sz w:val="24"/>
          <w:szCs w:val="24"/>
          <w:lang w:val="it-IT"/>
        </w:rPr>
        <w:t>mun. Chişinău, Piaţa Marii Adunări Naţionale, 1 (în continuare</w:t>
      </w:r>
      <w:r w:rsidRPr="003E6A97">
        <w:rPr>
          <w:rFonts w:ascii="Times New Roman" w:hAnsi="Times New Roman"/>
          <w:i/>
          <w:sz w:val="24"/>
          <w:szCs w:val="24"/>
          <w:lang w:val="it-IT"/>
        </w:rPr>
        <w:t xml:space="preserve"> – </w:t>
      </w:r>
      <w:r w:rsidRPr="003E6A97">
        <w:rPr>
          <w:rFonts w:ascii="Times New Roman" w:hAnsi="Times New Roman"/>
          <w:b/>
          <w:sz w:val="24"/>
          <w:szCs w:val="24"/>
          <w:lang w:val="it-IT"/>
        </w:rPr>
        <w:t>Prestator</w:t>
      </w:r>
      <w:r w:rsidRPr="003E6A97">
        <w:rPr>
          <w:rFonts w:ascii="Times New Roman" w:hAnsi="Times New Roman"/>
          <w:sz w:val="24"/>
          <w:szCs w:val="24"/>
          <w:lang w:val="it-IT"/>
        </w:rPr>
        <w:t>), reprezentată de către</w:t>
      </w:r>
      <w:r w:rsidR="00452482" w:rsidRPr="003E6A97">
        <w:rPr>
          <w:rFonts w:ascii="Times New Roman" w:hAnsi="Times New Roman"/>
          <w:sz w:val="24"/>
          <w:szCs w:val="24"/>
          <w:lang w:val="it-IT"/>
        </w:rPr>
        <w:t>_________________________________________________</w:t>
      </w:r>
      <w:r w:rsidRPr="003E6A97">
        <w:rPr>
          <w:rFonts w:ascii="Times New Roman" w:hAnsi="Times New Roman"/>
          <w:sz w:val="24"/>
          <w:szCs w:val="24"/>
          <w:lang w:val="it-IT"/>
        </w:rPr>
        <w:t xml:space="preserve">, care acţionează în baza Statutului, şi </w:t>
      </w:r>
    </w:p>
    <w:p w:rsidR="00452482" w:rsidRPr="00452482" w:rsidRDefault="00452482" w:rsidP="00452482">
      <w:pPr>
        <w:spacing w:after="0"/>
        <w:rPr>
          <w:rFonts w:ascii="Times New Roman" w:hAnsi="Times New Roman"/>
          <w:sz w:val="24"/>
          <w:szCs w:val="24"/>
        </w:rPr>
      </w:pPr>
      <w:r w:rsidRPr="00452482">
        <w:rPr>
          <w:rFonts w:ascii="Times New Roman" w:hAnsi="Times New Roman"/>
          <w:sz w:val="20"/>
          <w:szCs w:val="20"/>
        </w:rPr>
        <w:t>(</w:t>
      </w:r>
      <w:r w:rsidRPr="00452482">
        <w:rPr>
          <w:rFonts w:ascii="Times New Roman" w:hAnsi="Times New Roman"/>
          <w:i/>
          <w:sz w:val="20"/>
          <w:szCs w:val="20"/>
        </w:rPr>
        <w:t>nume, prenume, funcţia deţinută</w:t>
      </w:r>
      <w:r w:rsidRPr="00452482">
        <w:rPr>
          <w:rFonts w:ascii="Times New Roman" w:hAnsi="Times New Roman"/>
          <w:sz w:val="20"/>
          <w:szCs w:val="20"/>
        </w:rPr>
        <w:t>)</w:t>
      </w:r>
    </w:p>
    <w:p w:rsidR="00644D75" w:rsidRPr="003E6A97" w:rsidRDefault="00644D75" w:rsidP="005901BB">
      <w:pPr>
        <w:pStyle w:val="ListParagraph"/>
        <w:numPr>
          <w:ilvl w:val="0"/>
          <w:numId w:val="18"/>
        </w:numPr>
        <w:spacing w:after="0"/>
        <w:rPr>
          <w:rFonts w:ascii="Times New Roman" w:hAnsi="Times New Roman"/>
          <w:b/>
          <w:i/>
          <w:sz w:val="20"/>
          <w:szCs w:val="20"/>
          <w:lang w:val="it-IT"/>
        </w:rPr>
      </w:pPr>
      <w:r w:rsidRPr="003E6A97">
        <w:rPr>
          <w:rFonts w:ascii="Times New Roman" w:hAnsi="Times New Roman"/>
          <w:sz w:val="24"/>
          <w:szCs w:val="24"/>
          <w:lang w:val="it-IT"/>
        </w:rPr>
        <w:t>__________________________________</w:t>
      </w:r>
      <w:r w:rsidR="00B55020" w:rsidRPr="003E6A97">
        <w:rPr>
          <w:rFonts w:ascii="Times New Roman" w:hAnsi="Times New Roman"/>
          <w:sz w:val="24"/>
          <w:szCs w:val="24"/>
          <w:lang w:val="it-IT"/>
        </w:rPr>
        <w:t>______</w:t>
      </w:r>
      <w:r w:rsidRPr="003E6A97">
        <w:rPr>
          <w:rFonts w:ascii="Times New Roman" w:hAnsi="Times New Roman"/>
          <w:sz w:val="24"/>
          <w:szCs w:val="24"/>
          <w:lang w:val="it-IT"/>
        </w:rPr>
        <w:t xml:space="preserve">______ (în continuare </w:t>
      </w:r>
      <w:r w:rsidRPr="003E6A97">
        <w:rPr>
          <w:rFonts w:ascii="Times New Roman" w:hAnsi="Times New Roman"/>
          <w:b/>
          <w:sz w:val="24"/>
          <w:szCs w:val="24"/>
          <w:lang w:val="it-IT"/>
        </w:rPr>
        <w:t>– Beneficiar</w:t>
      </w:r>
      <w:r w:rsidRPr="003E6A97">
        <w:rPr>
          <w:rFonts w:ascii="Times New Roman" w:hAnsi="Times New Roman"/>
          <w:sz w:val="24"/>
          <w:szCs w:val="24"/>
          <w:lang w:val="it-IT"/>
        </w:rPr>
        <w:t xml:space="preserve">), cu </w:t>
      </w:r>
      <w:r w:rsidR="00AA29C4" w:rsidRPr="003E6A97">
        <w:rPr>
          <w:rFonts w:ascii="Times New Roman" w:hAnsi="Times New Roman"/>
          <w:sz w:val="20"/>
          <w:szCs w:val="20"/>
          <w:lang w:val="it-IT"/>
        </w:rPr>
        <w:t>(</w:t>
      </w:r>
      <w:r w:rsidRPr="003E6A97">
        <w:rPr>
          <w:rFonts w:ascii="Times New Roman" w:hAnsi="Times New Roman"/>
          <w:i/>
          <w:sz w:val="20"/>
          <w:szCs w:val="20"/>
          <w:lang w:val="it-IT"/>
        </w:rPr>
        <w:t xml:space="preserve">denumirea  </w:t>
      </w:r>
      <w:r w:rsidR="00AA29C4" w:rsidRPr="003E6A97">
        <w:rPr>
          <w:rFonts w:ascii="Times New Roman" w:hAnsi="Times New Roman"/>
          <w:i/>
          <w:sz w:val="20"/>
          <w:szCs w:val="20"/>
          <w:lang w:val="it-IT"/>
        </w:rPr>
        <w:t>entității</w:t>
      </w:r>
      <w:r w:rsidRPr="003E6A97">
        <w:rPr>
          <w:rFonts w:ascii="Times New Roman" w:hAnsi="Times New Roman"/>
          <w:i/>
          <w:sz w:val="20"/>
          <w:szCs w:val="20"/>
          <w:lang w:val="it-IT"/>
        </w:rPr>
        <w:t xml:space="preserve"> publice</w:t>
      </w:r>
      <w:r w:rsidRPr="003E6A97">
        <w:rPr>
          <w:rFonts w:ascii="Times New Roman" w:hAnsi="Times New Roman"/>
          <w:sz w:val="20"/>
          <w:szCs w:val="20"/>
          <w:lang w:val="it-IT"/>
        </w:rPr>
        <w:t>)</w:t>
      </w:r>
      <w:r w:rsidRPr="003E6A97">
        <w:rPr>
          <w:rFonts w:ascii="Times New Roman" w:hAnsi="Times New Roman"/>
          <w:i/>
          <w:sz w:val="20"/>
          <w:szCs w:val="20"/>
          <w:lang w:val="it-IT"/>
        </w:rPr>
        <w:tab/>
      </w:r>
    </w:p>
    <w:p w:rsidR="00644D75" w:rsidRPr="007B31C1" w:rsidRDefault="00644D75" w:rsidP="00452482">
      <w:pPr>
        <w:spacing w:after="0" w:line="276" w:lineRule="auto"/>
        <w:rPr>
          <w:rFonts w:ascii="Times New Roman" w:hAnsi="Times New Roman"/>
          <w:sz w:val="20"/>
          <w:szCs w:val="20"/>
        </w:rPr>
      </w:pPr>
      <w:r w:rsidRPr="007B31C1">
        <w:rPr>
          <w:rFonts w:ascii="Times New Roman" w:hAnsi="Times New Roman"/>
          <w:sz w:val="24"/>
          <w:szCs w:val="24"/>
        </w:rPr>
        <w:t xml:space="preserve">sediul </w:t>
      </w:r>
      <w:r w:rsidR="00AA29C4" w:rsidRPr="007B31C1">
        <w:rPr>
          <w:rFonts w:ascii="Times New Roman" w:hAnsi="Times New Roman"/>
          <w:sz w:val="24"/>
          <w:szCs w:val="24"/>
        </w:rPr>
        <w:t xml:space="preserve">în </w:t>
      </w:r>
      <w:r w:rsidRPr="007B31C1">
        <w:rPr>
          <w:rFonts w:ascii="Times New Roman" w:hAnsi="Times New Roman"/>
          <w:sz w:val="24"/>
          <w:szCs w:val="24"/>
        </w:rPr>
        <w:t xml:space="preserve"> ______________</w:t>
      </w:r>
      <w:r w:rsidR="00AA29C4" w:rsidRPr="007B31C1">
        <w:rPr>
          <w:rFonts w:ascii="Times New Roman" w:hAnsi="Times New Roman"/>
          <w:sz w:val="24"/>
          <w:szCs w:val="24"/>
        </w:rPr>
        <w:t>____________</w:t>
      </w:r>
      <w:r w:rsidR="00452482">
        <w:rPr>
          <w:rFonts w:ascii="Times New Roman" w:hAnsi="Times New Roman"/>
          <w:sz w:val="24"/>
          <w:szCs w:val="24"/>
        </w:rPr>
        <w:t>____________________________________</w:t>
      </w:r>
      <w:r w:rsidRPr="007B31C1">
        <w:rPr>
          <w:rFonts w:ascii="Times New Roman" w:hAnsi="Times New Roman"/>
          <w:sz w:val="24"/>
          <w:szCs w:val="24"/>
        </w:rPr>
        <w:t>___, reprezentată de către ___</w:t>
      </w:r>
      <w:r w:rsidR="00AA29C4" w:rsidRPr="007B31C1">
        <w:rPr>
          <w:rFonts w:ascii="Times New Roman" w:hAnsi="Times New Roman"/>
          <w:sz w:val="24"/>
          <w:szCs w:val="24"/>
        </w:rPr>
        <w:t>____</w:t>
      </w:r>
      <w:r w:rsidRPr="007B31C1">
        <w:rPr>
          <w:rFonts w:ascii="Times New Roman" w:hAnsi="Times New Roman"/>
          <w:sz w:val="24"/>
          <w:szCs w:val="24"/>
        </w:rPr>
        <w:t>_______</w:t>
      </w:r>
      <w:r w:rsidR="00452482">
        <w:rPr>
          <w:rFonts w:ascii="Times New Roman" w:hAnsi="Times New Roman"/>
          <w:sz w:val="24"/>
          <w:szCs w:val="24"/>
        </w:rPr>
        <w:t>______________________________________</w:t>
      </w:r>
      <w:r w:rsidRPr="007B31C1">
        <w:rPr>
          <w:rFonts w:ascii="Times New Roman" w:hAnsi="Times New Roman"/>
          <w:sz w:val="24"/>
          <w:szCs w:val="24"/>
        </w:rPr>
        <w:t>_________,</w:t>
      </w:r>
    </w:p>
    <w:p w:rsidR="00644D75" w:rsidRPr="007B31C1" w:rsidRDefault="00644D75" w:rsidP="00452482">
      <w:pPr>
        <w:spacing w:after="0" w:line="276" w:lineRule="auto"/>
        <w:rPr>
          <w:rFonts w:ascii="Times New Roman" w:hAnsi="Times New Roman"/>
          <w:b/>
          <w:i/>
          <w:sz w:val="20"/>
          <w:szCs w:val="20"/>
        </w:rPr>
      </w:pP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p>
    <w:p w:rsidR="00644D75" w:rsidRPr="007B31C1" w:rsidRDefault="00644D75" w:rsidP="001052EB">
      <w:pPr>
        <w:spacing w:after="0"/>
        <w:rPr>
          <w:rFonts w:ascii="Times New Roman" w:hAnsi="Times New Roman"/>
          <w:sz w:val="24"/>
          <w:szCs w:val="24"/>
        </w:rPr>
      </w:pPr>
      <w:r w:rsidRPr="007B31C1">
        <w:rPr>
          <w:rFonts w:ascii="Times New Roman" w:hAnsi="Times New Roman"/>
          <w:sz w:val="24"/>
          <w:szCs w:val="24"/>
        </w:rPr>
        <w:t>care acţionează în baza ______</w:t>
      </w:r>
      <w:r w:rsidR="00AA29C4" w:rsidRPr="007B31C1">
        <w:rPr>
          <w:rFonts w:ascii="Times New Roman" w:hAnsi="Times New Roman"/>
          <w:sz w:val="24"/>
          <w:szCs w:val="24"/>
        </w:rPr>
        <w:t>__________</w:t>
      </w:r>
      <w:r w:rsidRPr="007B31C1">
        <w:rPr>
          <w:rFonts w:ascii="Times New Roman" w:hAnsi="Times New Roman"/>
          <w:sz w:val="24"/>
          <w:szCs w:val="24"/>
        </w:rPr>
        <w:t>__________________, numite în continuare împreună</w:t>
      </w:r>
    </w:p>
    <w:p w:rsidR="00644D75" w:rsidRPr="007B31C1" w:rsidRDefault="00644D75" w:rsidP="00703DBC">
      <w:pPr>
        <w:spacing w:after="0"/>
        <w:ind w:firstLine="709"/>
        <w:rPr>
          <w:rFonts w:ascii="Times New Roman" w:hAnsi="Times New Roman"/>
          <w:i/>
          <w:sz w:val="20"/>
          <w:szCs w:val="20"/>
        </w:rPr>
      </w:pPr>
      <w:r w:rsidRPr="007B31C1">
        <w:rPr>
          <w:rFonts w:ascii="Times New Roman" w:hAnsi="Times New Roman"/>
          <w:sz w:val="20"/>
          <w:szCs w:val="20"/>
        </w:rPr>
        <w:t>(</w:t>
      </w:r>
      <w:r w:rsidRPr="007B31C1">
        <w:rPr>
          <w:rFonts w:ascii="Times New Roman" w:hAnsi="Times New Roman"/>
          <w:i/>
          <w:sz w:val="20"/>
          <w:szCs w:val="20"/>
        </w:rPr>
        <w:t>denumirea Regulamentului/Statutului</w:t>
      </w:r>
      <w:r w:rsidRPr="007B31C1">
        <w:rPr>
          <w:rFonts w:ascii="Times New Roman" w:hAnsi="Times New Roman"/>
          <w:sz w:val="20"/>
          <w:szCs w:val="20"/>
        </w:rPr>
        <w:t>)</w:t>
      </w:r>
    </w:p>
    <w:p w:rsidR="00F47543"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Părţi, iar separat Parte,</w:t>
      </w:r>
    </w:p>
    <w:p w:rsidR="00644D75" w:rsidRPr="003E6A97" w:rsidRDefault="00644D75" w:rsidP="005901BB">
      <w:pPr>
        <w:pStyle w:val="ListParagraph"/>
        <w:numPr>
          <w:ilvl w:val="0"/>
          <w:numId w:val="18"/>
        </w:numPr>
        <w:spacing w:after="0"/>
        <w:ind w:left="0" w:firstLine="360"/>
        <w:rPr>
          <w:rFonts w:ascii="Times New Roman" w:hAnsi="Times New Roman"/>
          <w:b/>
          <w:bCs/>
          <w:lang w:val="it-IT"/>
        </w:rPr>
      </w:pPr>
      <w:r w:rsidRPr="003E6A97">
        <w:rPr>
          <w:rFonts w:ascii="Times New Roman" w:hAnsi="Times New Roman"/>
          <w:sz w:val="24"/>
          <w:szCs w:val="24"/>
          <w:lang w:val="it-IT"/>
        </w:rPr>
        <w:t xml:space="preserve">Călăuzindu-se de </w:t>
      </w:r>
      <w:r w:rsidR="003622EE" w:rsidRPr="003E6A97">
        <w:rPr>
          <w:rFonts w:ascii="Times New Roman" w:hAnsi="Times New Roman"/>
          <w:sz w:val="24"/>
          <w:szCs w:val="24"/>
          <w:lang w:val="it-IT"/>
        </w:rPr>
        <w:t xml:space="preserve">prevederile </w:t>
      </w:r>
      <w:r w:rsidR="00973DC0" w:rsidRPr="003E6A97">
        <w:rPr>
          <w:rFonts w:ascii="Times New Roman" w:hAnsi="Times New Roman"/>
          <w:sz w:val="24"/>
          <w:szCs w:val="24"/>
          <w:lang w:val="it-IT"/>
        </w:rPr>
        <w:t>H</w:t>
      </w:r>
      <w:r w:rsidR="003622EE" w:rsidRPr="003E6A97">
        <w:rPr>
          <w:rFonts w:ascii="Times New Roman" w:hAnsi="Times New Roman"/>
          <w:sz w:val="24"/>
          <w:szCs w:val="24"/>
          <w:lang w:val="it-IT"/>
        </w:rPr>
        <w:t>otărârii</w:t>
      </w:r>
      <w:r w:rsidR="00F47543" w:rsidRPr="003E6A97">
        <w:rPr>
          <w:rFonts w:ascii="Times New Roman" w:hAnsi="Times New Roman"/>
          <w:sz w:val="24"/>
          <w:szCs w:val="24"/>
          <w:lang w:val="it-IT"/>
        </w:rPr>
        <w:t xml:space="preserve"> Guvernului nr.</w:t>
      </w:r>
      <w:r w:rsidR="00973DC0" w:rsidRPr="003E6A97">
        <w:rPr>
          <w:rFonts w:ascii="Times New Roman" w:hAnsi="Times New Roman"/>
          <w:sz w:val="24"/>
          <w:szCs w:val="24"/>
          <w:lang w:val="it-IT"/>
        </w:rPr>
        <w:t xml:space="preserve"> 414</w:t>
      </w:r>
      <w:r w:rsidR="00F47543" w:rsidRPr="003E6A97">
        <w:rPr>
          <w:rFonts w:ascii="Times New Roman" w:hAnsi="Times New Roman"/>
          <w:sz w:val="24"/>
          <w:szCs w:val="24"/>
          <w:lang w:val="it-IT"/>
        </w:rPr>
        <w:t>/2018 cu privire la măsurile de consolidare a centrelor de date în sectorul public şi de raţionalizare a administrării sistemelor informaţionale de stat</w:t>
      </w:r>
      <w:r w:rsidR="00282398">
        <w:rPr>
          <w:rFonts w:ascii="Times New Roman" w:hAnsi="Times New Roman"/>
          <w:sz w:val="24"/>
          <w:szCs w:val="24"/>
          <w:lang w:val="it-IT"/>
        </w:rPr>
        <w:t xml:space="preserve"> (Monitorul Oficial al Republicii Moldova, 2018, nr. 157-166, art. 474) </w:t>
      </w:r>
      <w:r w:rsidR="003622EE" w:rsidRPr="003E6A97">
        <w:rPr>
          <w:rFonts w:ascii="Times New Roman" w:hAnsi="Times New Roman"/>
          <w:bCs/>
          <w:sz w:val="24"/>
          <w:szCs w:val="24"/>
          <w:lang w:val="it-IT"/>
        </w:rPr>
        <w:t xml:space="preserve">și </w:t>
      </w:r>
      <w:r w:rsidRPr="003E6A97">
        <w:rPr>
          <w:rFonts w:ascii="Times New Roman" w:hAnsi="Times New Roman"/>
          <w:bCs/>
          <w:sz w:val="24"/>
          <w:szCs w:val="24"/>
          <w:lang w:val="it-IT"/>
        </w:rPr>
        <w:t>de prevederile Hotăr</w:t>
      </w:r>
      <w:r w:rsidR="00E00024" w:rsidRPr="003E6A97">
        <w:rPr>
          <w:rFonts w:ascii="Times New Roman" w:hAnsi="Times New Roman"/>
          <w:bCs/>
          <w:sz w:val="24"/>
          <w:szCs w:val="24"/>
          <w:lang w:val="it-IT"/>
        </w:rPr>
        <w:t>â</w:t>
      </w:r>
      <w:r w:rsidRPr="003E6A97">
        <w:rPr>
          <w:rFonts w:ascii="Times New Roman" w:hAnsi="Times New Roman"/>
          <w:bCs/>
          <w:sz w:val="24"/>
          <w:szCs w:val="24"/>
          <w:lang w:val="it-IT"/>
        </w:rPr>
        <w:t>rii Guvernului nr.128</w:t>
      </w:r>
      <w:r w:rsidR="003622EE" w:rsidRPr="003E6A97">
        <w:rPr>
          <w:rFonts w:ascii="Times New Roman" w:hAnsi="Times New Roman"/>
          <w:bCs/>
          <w:sz w:val="24"/>
          <w:szCs w:val="24"/>
          <w:lang w:val="it-IT"/>
        </w:rPr>
        <w:t>/</w:t>
      </w:r>
      <w:r w:rsidRPr="003E6A97">
        <w:rPr>
          <w:rFonts w:ascii="Times New Roman" w:hAnsi="Times New Roman"/>
          <w:bCs/>
          <w:sz w:val="24"/>
          <w:szCs w:val="24"/>
          <w:lang w:val="it-IT"/>
        </w:rPr>
        <w:t xml:space="preserve">2014 </w:t>
      </w:r>
      <w:r w:rsidR="003622EE" w:rsidRPr="003E6A97">
        <w:rPr>
          <w:rFonts w:ascii="Times New Roman" w:hAnsi="Times New Roman"/>
          <w:bCs/>
          <w:sz w:val="24"/>
          <w:szCs w:val="24"/>
          <w:lang w:val="it-IT"/>
        </w:rPr>
        <w:t>p</w:t>
      </w:r>
      <w:r w:rsidRPr="003E6A97">
        <w:rPr>
          <w:rFonts w:ascii="Times New Roman" w:hAnsi="Times New Roman"/>
          <w:bCs/>
          <w:sz w:val="24"/>
          <w:szCs w:val="24"/>
          <w:lang w:val="it-IT"/>
        </w:rPr>
        <w:t>rivind platforma tehnologică guvernamentală comună (MCloud)</w:t>
      </w:r>
      <w:r w:rsidR="00282398">
        <w:rPr>
          <w:rFonts w:ascii="Times New Roman" w:hAnsi="Times New Roman"/>
          <w:bCs/>
          <w:sz w:val="24"/>
          <w:szCs w:val="24"/>
          <w:lang w:val="it-IT"/>
        </w:rPr>
        <w:t xml:space="preserve"> (Monitorul Oficial al Republicii Moldova, 2014, nr. 47-48, art. 145)</w:t>
      </w:r>
      <w:r w:rsidRPr="003E6A97">
        <w:rPr>
          <w:rFonts w:ascii="Times New Roman" w:hAnsi="Times New Roman"/>
          <w:bCs/>
          <w:sz w:val="24"/>
          <w:szCs w:val="24"/>
          <w:lang w:val="it-IT"/>
        </w:rPr>
        <w:t>,</w:t>
      </w:r>
    </w:p>
    <w:p w:rsidR="00644D75" w:rsidRPr="007B31C1" w:rsidRDefault="00AA29C4" w:rsidP="001052EB">
      <w:pPr>
        <w:spacing w:after="0"/>
        <w:ind w:firstLine="708"/>
        <w:rPr>
          <w:rFonts w:ascii="Times New Roman" w:eastAsia="Times New Roman" w:hAnsi="Times New Roman"/>
          <w:sz w:val="24"/>
          <w:szCs w:val="24"/>
          <w:lang w:eastAsia="ro-RO"/>
        </w:rPr>
      </w:pPr>
      <w:r w:rsidRPr="007B31C1">
        <w:rPr>
          <w:rFonts w:ascii="Times New Roman" w:eastAsia="Times New Roman" w:hAnsi="Times New Roman"/>
          <w:sz w:val="24"/>
          <w:szCs w:val="24"/>
        </w:rPr>
        <w:t>î</w:t>
      </w:r>
      <w:r w:rsidR="00644D75" w:rsidRPr="007B31C1">
        <w:rPr>
          <w:rFonts w:ascii="Times New Roman" w:eastAsia="Times New Roman" w:hAnsi="Times New Roman"/>
          <w:sz w:val="24"/>
          <w:szCs w:val="24"/>
        </w:rPr>
        <w:t>n scopul optimizării</w:t>
      </w:r>
      <w:r w:rsidR="00644D75" w:rsidRPr="007B31C1">
        <w:rPr>
          <w:rFonts w:ascii="Times New Roman" w:eastAsia="Times New Roman" w:hAnsi="Times New Roman"/>
          <w:sz w:val="24"/>
          <w:szCs w:val="24"/>
          <w:lang w:eastAsia="ro-RO"/>
        </w:rPr>
        <w:t xml:space="preserve"> procesului de mentenanţă şi administrare a infrastructurii TI în sectorul public, partajării sistemelor şi resurselor TI şi maximizarea utilizării lor la un cost mai redus, economisirii bugetului TI în sectorul public prin reducerea costului plătit pentru achiziţionarea echipamentului hardware şi a licenţelor software şi consolidării şi optimizării centrelor de date în sectorul public,</w:t>
      </w:r>
    </w:p>
    <w:p w:rsidR="00644D75" w:rsidRPr="007B31C1" w:rsidRDefault="00B43A2C" w:rsidP="00644D75">
      <w:pPr>
        <w:pStyle w:val="BodyTextIndent"/>
        <w:ind w:firstLine="709"/>
        <w:rPr>
          <w:sz w:val="24"/>
          <w:szCs w:val="24"/>
        </w:rPr>
      </w:pPr>
      <w:r w:rsidRPr="007B31C1">
        <w:rPr>
          <w:sz w:val="24"/>
          <w:szCs w:val="24"/>
        </w:rPr>
        <w:t>având</w:t>
      </w:r>
      <w:r w:rsidR="00644D75" w:rsidRPr="007B31C1">
        <w:rPr>
          <w:sz w:val="24"/>
          <w:szCs w:val="24"/>
        </w:rPr>
        <w:t>în vedere necesitatea asigurării securităţii datelor, operaţiunilor şi sistemelor informaţionale,</w:t>
      </w:r>
    </w:p>
    <w:p w:rsidR="00644D75" w:rsidRPr="007B31C1" w:rsidRDefault="00AA29C4" w:rsidP="00644D75">
      <w:pPr>
        <w:pStyle w:val="BodyTextIndent"/>
        <w:ind w:firstLine="709"/>
        <w:rPr>
          <w:sz w:val="24"/>
          <w:szCs w:val="24"/>
        </w:rPr>
      </w:pPr>
      <w:r w:rsidRPr="007B31C1">
        <w:rPr>
          <w:sz w:val="24"/>
          <w:szCs w:val="24"/>
        </w:rPr>
        <w:t xml:space="preserve">au </w:t>
      </w:r>
      <w:r w:rsidR="00644D75" w:rsidRPr="007B31C1">
        <w:rPr>
          <w:sz w:val="24"/>
          <w:szCs w:val="24"/>
        </w:rPr>
        <w:t xml:space="preserve">convenit asupra celor ce urmează. </w:t>
      </w:r>
    </w:p>
    <w:p w:rsidR="007D62E5" w:rsidRPr="00772726" w:rsidRDefault="007D62E5" w:rsidP="00644D75">
      <w:pPr>
        <w:spacing w:after="0"/>
        <w:ind w:firstLine="709"/>
        <w:rPr>
          <w:rFonts w:ascii="Times New Roman" w:eastAsia="Times New Roman" w:hAnsi="Times New Roman"/>
          <w:sz w:val="24"/>
          <w:szCs w:val="24"/>
          <w:lang w:eastAsia="ro-RO"/>
        </w:rPr>
      </w:pPr>
    </w:p>
    <w:p w:rsidR="00644D75" w:rsidRPr="00772726" w:rsidRDefault="00644D75" w:rsidP="00644D75">
      <w:pPr>
        <w:spacing w:after="0"/>
        <w:ind w:firstLine="709"/>
        <w:jc w:val="center"/>
        <w:rPr>
          <w:rFonts w:ascii="Times New Roman" w:hAnsi="Times New Roman"/>
          <w:b/>
          <w:sz w:val="24"/>
          <w:szCs w:val="24"/>
        </w:rPr>
      </w:pPr>
      <w:r w:rsidRPr="00772726">
        <w:rPr>
          <w:rFonts w:ascii="Times New Roman" w:hAnsi="Times New Roman"/>
          <w:b/>
          <w:sz w:val="24"/>
          <w:szCs w:val="24"/>
        </w:rPr>
        <w:t>II. OBIECTUL ACORDULUI</w:t>
      </w:r>
    </w:p>
    <w:p w:rsidR="00644D75" w:rsidRPr="00772726" w:rsidRDefault="00644D75" w:rsidP="00644D75">
      <w:pPr>
        <w:spacing w:after="0"/>
        <w:ind w:firstLine="709"/>
        <w:jc w:val="center"/>
        <w:rPr>
          <w:rFonts w:ascii="Times New Roman" w:hAnsi="Times New Roman"/>
          <w:b/>
          <w:sz w:val="24"/>
          <w:szCs w:val="24"/>
        </w:rPr>
      </w:pPr>
    </w:p>
    <w:p w:rsidR="00774AE6" w:rsidRPr="003E6A97" w:rsidRDefault="00644D75" w:rsidP="005901BB">
      <w:pPr>
        <w:pStyle w:val="ListParagraph"/>
        <w:numPr>
          <w:ilvl w:val="0"/>
          <w:numId w:val="18"/>
        </w:numPr>
        <w:spacing w:after="0"/>
        <w:ind w:left="0" w:firstLine="360"/>
        <w:jc w:val="both"/>
        <w:rPr>
          <w:rFonts w:ascii="Times New Roman" w:eastAsia="Tahoma" w:hAnsi="Times New Roman"/>
          <w:bCs/>
          <w:sz w:val="24"/>
          <w:szCs w:val="24"/>
          <w:lang w:val="it-IT"/>
        </w:rPr>
      </w:pPr>
      <w:r w:rsidRPr="003E6A97">
        <w:rPr>
          <w:rFonts w:ascii="Times New Roman" w:hAnsi="Times New Roman"/>
          <w:sz w:val="24"/>
          <w:szCs w:val="24"/>
          <w:lang w:val="it-IT"/>
        </w:rPr>
        <w:t xml:space="preserve">Obiectul prezentului Acord îl constituie prestarea de </w:t>
      </w:r>
      <w:r w:rsidRPr="003E6A97">
        <w:rPr>
          <w:rFonts w:ascii="Times New Roman" w:hAnsi="Times New Roman"/>
          <w:b/>
          <w:sz w:val="24"/>
          <w:szCs w:val="24"/>
          <w:lang w:val="it-IT"/>
        </w:rPr>
        <w:t xml:space="preserve">Prestator </w:t>
      </w:r>
      <w:r w:rsidRPr="003E6A97">
        <w:rPr>
          <w:rFonts w:ascii="Times New Roman" w:hAnsi="Times New Roman"/>
          <w:sz w:val="24"/>
          <w:szCs w:val="24"/>
          <w:lang w:val="it-IT"/>
        </w:rPr>
        <w:t>către</w:t>
      </w:r>
      <w:r w:rsidRPr="003E6A97">
        <w:rPr>
          <w:rFonts w:ascii="Times New Roman" w:eastAsia="Tahoma" w:hAnsi="Times New Roman"/>
          <w:b/>
          <w:bCs/>
          <w:sz w:val="24"/>
          <w:szCs w:val="24"/>
          <w:lang w:val="it-IT"/>
        </w:rPr>
        <w:t xml:space="preserve"> Beneficiar</w:t>
      </w:r>
      <w:r w:rsidRPr="003E6A97">
        <w:rPr>
          <w:rFonts w:ascii="Times New Roman" w:hAnsi="Times New Roman"/>
          <w:sz w:val="24"/>
          <w:szCs w:val="24"/>
          <w:lang w:val="it-IT"/>
        </w:rPr>
        <w:t xml:space="preserve"> a serviciilor </w:t>
      </w:r>
      <w:r w:rsidR="003A041E" w:rsidRPr="003E6A97">
        <w:rPr>
          <w:rFonts w:ascii="Times New Roman" w:hAnsi="Times New Roman"/>
          <w:sz w:val="24"/>
          <w:szCs w:val="24"/>
          <w:lang w:val="it-IT"/>
        </w:rPr>
        <w:t>TI de tip</w:t>
      </w:r>
      <w:r w:rsidRPr="003E6A97">
        <w:rPr>
          <w:rFonts w:ascii="Times New Roman" w:hAnsi="Times New Roman"/>
          <w:sz w:val="24"/>
          <w:szCs w:val="24"/>
          <w:lang w:val="it-IT"/>
        </w:rPr>
        <w:t>IaaS</w:t>
      </w:r>
      <w:r w:rsidR="00E337A0" w:rsidRPr="003E6A97">
        <w:rPr>
          <w:rFonts w:ascii="Times New Roman" w:hAnsi="Times New Roman"/>
          <w:sz w:val="24"/>
          <w:szCs w:val="24"/>
          <w:lang w:val="it-IT"/>
        </w:rPr>
        <w:t xml:space="preserve">, PaaS, SaaS </w:t>
      </w:r>
      <w:r w:rsidR="00E63989" w:rsidRPr="003E6A97">
        <w:rPr>
          <w:rFonts w:ascii="Times New Roman" w:hAnsi="Times New Roman"/>
          <w:sz w:val="24"/>
          <w:szCs w:val="24"/>
          <w:lang w:val="it-IT"/>
        </w:rPr>
        <w:t xml:space="preserve">aferente </w:t>
      </w:r>
      <w:r w:rsidRPr="003E6A97">
        <w:rPr>
          <w:rFonts w:ascii="Times New Roman" w:hAnsi="Times New Roman"/>
          <w:sz w:val="24"/>
          <w:szCs w:val="24"/>
          <w:lang w:val="it-IT"/>
        </w:rPr>
        <w:t>platform</w:t>
      </w:r>
      <w:r w:rsidR="00E63989" w:rsidRPr="003E6A97">
        <w:rPr>
          <w:rFonts w:ascii="Times New Roman" w:hAnsi="Times New Roman"/>
          <w:sz w:val="24"/>
          <w:szCs w:val="24"/>
          <w:lang w:val="it-IT"/>
        </w:rPr>
        <w:t>ei</w:t>
      </w:r>
      <w:r w:rsidRPr="003E6A97">
        <w:rPr>
          <w:rFonts w:ascii="Times New Roman" w:hAnsi="Times New Roman"/>
          <w:sz w:val="24"/>
          <w:szCs w:val="24"/>
          <w:lang w:val="it-IT"/>
        </w:rPr>
        <w:t xml:space="preserve"> M</w:t>
      </w:r>
      <w:r w:rsidR="004F7C7A" w:rsidRPr="003E6A97">
        <w:rPr>
          <w:rFonts w:ascii="Times New Roman" w:hAnsi="Times New Roman"/>
          <w:sz w:val="24"/>
          <w:szCs w:val="24"/>
          <w:lang w:val="it-IT"/>
        </w:rPr>
        <w:t>C</w:t>
      </w:r>
      <w:r w:rsidRPr="003E6A97">
        <w:rPr>
          <w:rFonts w:ascii="Times New Roman" w:hAnsi="Times New Roman"/>
          <w:sz w:val="24"/>
          <w:szCs w:val="24"/>
          <w:lang w:val="it-IT"/>
        </w:rPr>
        <w:t>loud</w:t>
      </w:r>
      <w:r w:rsidR="000E0597" w:rsidRPr="003E6A97">
        <w:rPr>
          <w:rFonts w:ascii="Times New Roman" w:hAnsi="Times New Roman"/>
          <w:sz w:val="24"/>
          <w:szCs w:val="24"/>
          <w:lang w:val="it-IT"/>
        </w:rPr>
        <w:t xml:space="preserve"> (în continuare Servicii)</w:t>
      </w:r>
      <w:r w:rsidR="00E63989" w:rsidRPr="003E6A97">
        <w:rPr>
          <w:rFonts w:ascii="Times New Roman" w:hAnsi="Times New Roman"/>
          <w:sz w:val="24"/>
          <w:szCs w:val="24"/>
          <w:lang w:val="it-IT"/>
        </w:rPr>
        <w:t>.</w:t>
      </w:r>
    </w:p>
    <w:p w:rsidR="00644D75" w:rsidRPr="003E6A97" w:rsidRDefault="00774AE6" w:rsidP="005901BB">
      <w:pPr>
        <w:pStyle w:val="ListParagraph"/>
        <w:numPr>
          <w:ilvl w:val="0"/>
          <w:numId w:val="18"/>
        </w:numPr>
        <w:spacing w:after="0"/>
        <w:ind w:left="0" w:firstLine="360"/>
        <w:jc w:val="both"/>
        <w:rPr>
          <w:rFonts w:ascii="Times New Roman" w:hAnsi="Times New Roman"/>
          <w:b/>
          <w:sz w:val="24"/>
          <w:szCs w:val="24"/>
          <w:lang w:val="it-IT"/>
        </w:rPr>
      </w:pPr>
      <w:r w:rsidRPr="003E6A97">
        <w:rPr>
          <w:rFonts w:ascii="Times New Roman" w:hAnsi="Times New Roman"/>
          <w:sz w:val="24"/>
          <w:szCs w:val="24"/>
          <w:lang w:val="it-IT"/>
        </w:rPr>
        <w:t>Tipul serviciilor prestate, precum și volumul și parametrii acestora, vor fi stabiliți</w:t>
      </w:r>
      <w:r w:rsidR="00E63989" w:rsidRPr="003E6A97">
        <w:rPr>
          <w:rFonts w:ascii="Times New Roman" w:hAnsi="Times New Roman"/>
          <w:sz w:val="24"/>
          <w:szCs w:val="24"/>
          <w:lang w:val="it-IT"/>
        </w:rPr>
        <w:t xml:space="preserve">, de către </w:t>
      </w:r>
      <w:r w:rsidR="003A4DDE" w:rsidRPr="003E6A97">
        <w:rPr>
          <w:rFonts w:ascii="Times New Roman" w:hAnsi="Times New Roman"/>
          <w:sz w:val="24"/>
          <w:szCs w:val="24"/>
          <w:lang w:val="it-IT"/>
        </w:rPr>
        <w:t>Părți</w:t>
      </w:r>
      <w:r w:rsidR="00E63989" w:rsidRPr="003E6A97">
        <w:rPr>
          <w:rFonts w:ascii="Times New Roman" w:hAnsi="Times New Roman"/>
          <w:sz w:val="24"/>
          <w:szCs w:val="24"/>
          <w:lang w:val="it-IT"/>
        </w:rPr>
        <w:t>,</w:t>
      </w:r>
      <w:r w:rsidR="002969F6" w:rsidRPr="003E6A97">
        <w:rPr>
          <w:rFonts w:ascii="Times New Roman" w:hAnsi="Times New Roman"/>
          <w:sz w:val="24"/>
          <w:szCs w:val="24"/>
          <w:lang w:val="it-IT"/>
        </w:rPr>
        <w:t>în anexe la Acord,</w:t>
      </w:r>
      <w:r w:rsidRPr="003E6A97">
        <w:rPr>
          <w:rFonts w:ascii="Times New Roman" w:hAnsi="Times New Roman"/>
          <w:sz w:val="24"/>
          <w:szCs w:val="24"/>
          <w:lang w:val="it-IT"/>
        </w:rPr>
        <w:t>individual pentru</w:t>
      </w:r>
      <w:r w:rsidR="002969F6" w:rsidRPr="003E6A97">
        <w:rPr>
          <w:rFonts w:ascii="Times New Roman" w:hAnsi="Times New Roman"/>
          <w:sz w:val="24"/>
          <w:szCs w:val="24"/>
          <w:lang w:val="it-IT"/>
        </w:rPr>
        <w:t xml:space="preserve"> fiecare resursă informațională</w:t>
      </w:r>
      <w:r w:rsidRPr="003E6A97">
        <w:rPr>
          <w:rFonts w:ascii="Times New Roman" w:hAnsi="Times New Roman"/>
          <w:sz w:val="24"/>
          <w:szCs w:val="24"/>
          <w:lang w:val="it-IT"/>
        </w:rPr>
        <w:t>.</w:t>
      </w:r>
    </w:p>
    <w:p w:rsidR="00E24270" w:rsidRPr="003E6A97" w:rsidRDefault="00E24270" w:rsidP="00E24270">
      <w:pPr>
        <w:pStyle w:val="ListParagraph"/>
        <w:numPr>
          <w:ilvl w:val="0"/>
          <w:numId w:val="18"/>
        </w:numPr>
        <w:spacing w:after="0"/>
        <w:ind w:left="0" w:firstLine="360"/>
        <w:jc w:val="both"/>
        <w:rPr>
          <w:rFonts w:ascii="Times New Roman" w:hAnsi="Times New Roman"/>
          <w:b/>
          <w:sz w:val="24"/>
          <w:szCs w:val="24"/>
          <w:lang w:val="it-IT"/>
        </w:rPr>
      </w:pPr>
      <w:r w:rsidRPr="003E6A97">
        <w:rPr>
          <w:rFonts w:ascii="Times New Roman" w:hAnsi="Times New Roman"/>
          <w:sz w:val="24"/>
          <w:szCs w:val="24"/>
          <w:lang w:val="it-IT"/>
        </w:rPr>
        <w:lastRenderedPageBreak/>
        <w:t xml:space="preserve">Cheltuielile aferente asigurării prestării serviciilor, care constituie obiectul prezentului Acord, sunt acoperite din contul </w:t>
      </w:r>
      <w:r w:rsidR="00F85C0F">
        <w:rPr>
          <w:rFonts w:ascii="Times New Roman" w:hAnsi="Times New Roman"/>
          <w:sz w:val="24"/>
          <w:szCs w:val="24"/>
          <w:lang w:val="it-IT"/>
        </w:rPr>
        <w:t>mijloacelor financiare</w:t>
      </w:r>
      <w:r w:rsidRPr="003E6A97">
        <w:rPr>
          <w:rFonts w:ascii="Times New Roman" w:hAnsi="Times New Roman"/>
          <w:sz w:val="24"/>
          <w:szCs w:val="24"/>
          <w:lang w:val="it-IT"/>
        </w:rPr>
        <w:t xml:space="preserve"> primite de la bugetul de stat.</w:t>
      </w:r>
    </w:p>
    <w:p w:rsidR="00644D75" w:rsidRPr="003E6A97" w:rsidRDefault="00644D75" w:rsidP="007B31C1">
      <w:pPr>
        <w:pStyle w:val="ListParagraph"/>
        <w:spacing w:after="0" w:line="240" w:lineRule="auto"/>
        <w:ind w:left="0" w:firstLine="709"/>
        <w:jc w:val="both"/>
        <w:rPr>
          <w:rFonts w:ascii="Times New Roman" w:hAnsi="Times New Roman"/>
          <w:sz w:val="24"/>
          <w:szCs w:val="24"/>
          <w:lang w:val="it-IT"/>
        </w:rPr>
      </w:pPr>
    </w:p>
    <w:p w:rsidR="00644D75" w:rsidRPr="00772726" w:rsidRDefault="00E24270" w:rsidP="00772726">
      <w:pPr>
        <w:spacing w:after="0"/>
        <w:ind w:firstLine="709"/>
        <w:jc w:val="center"/>
        <w:rPr>
          <w:rFonts w:ascii="Times New Roman" w:hAnsi="Times New Roman"/>
          <w:b/>
          <w:sz w:val="24"/>
          <w:szCs w:val="24"/>
        </w:rPr>
      </w:pPr>
      <w:r>
        <w:rPr>
          <w:rFonts w:ascii="Times New Roman" w:hAnsi="Times New Roman"/>
          <w:b/>
          <w:sz w:val="24"/>
          <w:szCs w:val="24"/>
        </w:rPr>
        <w:t>III</w:t>
      </w:r>
      <w:r w:rsidR="00644D75" w:rsidRPr="00772726">
        <w:rPr>
          <w:rFonts w:ascii="Times New Roman" w:hAnsi="Times New Roman"/>
          <w:b/>
          <w:sz w:val="24"/>
          <w:szCs w:val="24"/>
        </w:rPr>
        <w:t>. PRESTAREA SERVICIILOR</w:t>
      </w:r>
    </w:p>
    <w:p w:rsidR="004363C1" w:rsidRPr="00772726" w:rsidRDefault="004363C1" w:rsidP="007B31C1">
      <w:pPr>
        <w:spacing w:after="0"/>
        <w:ind w:firstLine="709"/>
        <w:rPr>
          <w:rFonts w:ascii="Times New Roman" w:hAnsi="Times New Roman"/>
          <w:b/>
          <w:sz w:val="24"/>
          <w:szCs w:val="24"/>
        </w:rPr>
      </w:pPr>
    </w:p>
    <w:p w:rsidR="00A84522" w:rsidRPr="003E6A97" w:rsidRDefault="004363C1"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A</w:t>
      </w:r>
      <w:r w:rsidR="00A84522" w:rsidRPr="003E6A97">
        <w:rPr>
          <w:rFonts w:ascii="Times New Roman" w:hAnsi="Times New Roman"/>
          <w:sz w:val="24"/>
          <w:szCs w:val="24"/>
          <w:lang w:val="it-IT"/>
        </w:rPr>
        <w:t>ctivarea unui serviciu TI și/sau modificarea volumului de servicii TI se efectuează prin</w:t>
      </w:r>
      <w:r w:rsidRPr="003E6A97">
        <w:rPr>
          <w:rFonts w:ascii="Times New Roman" w:hAnsi="Times New Roman"/>
          <w:sz w:val="24"/>
          <w:szCs w:val="24"/>
          <w:lang w:val="it-IT"/>
        </w:rPr>
        <w:t xml:space="preserve"> solicitarea </w:t>
      </w:r>
      <w:r w:rsidRPr="003E6A97">
        <w:rPr>
          <w:rFonts w:ascii="Times New Roman" w:hAnsi="Times New Roman"/>
          <w:b/>
          <w:sz w:val="24"/>
          <w:szCs w:val="24"/>
          <w:lang w:val="it-IT"/>
        </w:rPr>
        <w:t>Beneficiarului</w:t>
      </w:r>
      <w:r w:rsidRPr="003E6A97">
        <w:rPr>
          <w:rFonts w:ascii="Times New Roman" w:hAnsi="Times New Roman"/>
          <w:sz w:val="24"/>
          <w:szCs w:val="24"/>
          <w:lang w:val="it-IT"/>
        </w:rPr>
        <w:t xml:space="preserve"> adresată </w:t>
      </w:r>
      <w:r w:rsidR="00A84522" w:rsidRPr="003E6A97">
        <w:rPr>
          <w:rFonts w:ascii="Times New Roman" w:hAnsi="Times New Roman"/>
          <w:b/>
          <w:sz w:val="24"/>
          <w:szCs w:val="24"/>
          <w:lang w:val="it-IT"/>
        </w:rPr>
        <w:t>Prestator</w:t>
      </w:r>
      <w:r w:rsidRPr="003E6A97">
        <w:rPr>
          <w:rFonts w:ascii="Times New Roman" w:hAnsi="Times New Roman"/>
          <w:b/>
          <w:sz w:val="24"/>
          <w:szCs w:val="24"/>
          <w:lang w:val="it-IT"/>
        </w:rPr>
        <w:t>ului</w:t>
      </w:r>
      <w:r w:rsidR="00A84522" w:rsidRPr="003E6A97">
        <w:rPr>
          <w:rFonts w:ascii="Times New Roman" w:hAnsi="Times New Roman"/>
          <w:sz w:val="24"/>
          <w:szCs w:val="24"/>
          <w:lang w:val="it-IT"/>
        </w:rPr>
        <w:t>. Solicitarea de activare a unui serviciu TI și/sau de modificare a volumului de servicii TI trebuie să conțină cel puțin următoare</w:t>
      </w:r>
      <w:r w:rsidR="003A4DDE" w:rsidRPr="003E6A97">
        <w:rPr>
          <w:rFonts w:ascii="Times New Roman" w:hAnsi="Times New Roman"/>
          <w:sz w:val="24"/>
          <w:szCs w:val="24"/>
          <w:lang w:val="it-IT"/>
        </w:rPr>
        <w:t>le</w:t>
      </w:r>
      <w:r w:rsidR="00A84522" w:rsidRPr="003E6A97">
        <w:rPr>
          <w:rFonts w:ascii="Times New Roman" w:hAnsi="Times New Roman"/>
          <w:sz w:val="24"/>
          <w:szCs w:val="24"/>
          <w:lang w:val="it-IT"/>
        </w:rPr>
        <w:t xml:space="preserve"> informați</w:t>
      </w:r>
      <w:r w:rsidR="003A4DDE" w:rsidRPr="003E6A97">
        <w:rPr>
          <w:rFonts w:ascii="Times New Roman" w:hAnsi="Times New Roman"/>
          <w:sz w:val="24"/>
          <w:szCs w:val="24"/>
          <w:lang w:val="it-IT"/>
        </w:rPr>
        <w:t>i</w:t>
      </w:r>
      <w:r w:rsidR="00A84522" w:rsidRPr="003E6A97">
        <w:rPr>
          <w:rFonts w:ascii="Times New Roman" w:hAnsi="Times New Roman"/>
          <w:sz w:val="24"/>
          <w:szCs w:val="24"/>
          <w:lang w:val="it-IT"/>
        </w:rPr>
        <w:t>:</w:t>
      </w:r>
    </w:p>
    <w:p w:rsidR="00A84522" w:rsidRPr="003E6A97" w:rsidRDefault="003A4DDE" w:rsidP="005901BB">
      <w:pPr>
        <w:pStyle w:val="NormalWeb"/>
        <w:numPr>
          <w:ilvl w:val="0"/>
          <w:numId w:val="19"/>
        </w:numPr>
        <w:tabs>
          <w:tab w:val="left" w:pos="709"/>
          <w:tab w:val="left" w:pos="1134"/>
        </w:tabs>
        <w:ind w:left="990"/>
        <w:rPr>
          <w:lang w:val="it-IT"/>
        </w:rPr>
      </w:pPr>
      <w:r w:rsidRPr="003E6A97">
        <w:rPr>
          <w:lang w:val="it-IT"/>
        </w:rPr>
        <w:t>v</w:t>
      </w:r>
      <w:r w:rsidR="00A84522" w:rsidRPr="003E6A97">
        <w:rPr>
          <w:lang w:val="it-IT"/>
        </w:rPr>
        <w:t>olumul de resurse necesar</w:t>
      </w:r>
      <w:r w:rsidRPr="003E6A97">
        <w:rPr>
          <w:lang w:val="it-IT"/>
        </w:rPr>
        <w:t>e</w:t>
      </w:r>
      <w:r w:rsidR="00A84522" w:rsidRPr="003E6A97">
        <w:rPr>
          <w:lang w:val="it-IT"/>
        </w:rPr>
        <w:t xml:space="preserve">, în </w:t>
      </w:r>
      <w:r w:rsidR="00E24270" w:rsidRPr="003E6A97">
        <w:rPr>
          <w:lang w:val="it-IT"/>
        </w:rPr>
        <w:t>funcție</w:t>
      </w:r>
      <w:r w:rsidR="00A84522" w:rsidRPr="003E6A97">
        <w:rPr>
          <w:lang w:val="it-IT"/>
        </w:rPr>
        <w:t>de tipul serviciului TI;</w:t>
      </w:r>
    </w:p>
    <w:p w:rsidR="00A84522" w:rsidRPr="003E6A97" w:rsidRDefault="003A4DDE" w:rsidP="005901BB">
      <w:pPr>
        <w:pStyle w:val="NormalWeb"/>
        <w:numPr>
          <w:ilvl w:val="0"/>
          <w:numId w:val="19"/>
        </w:numPr>
        <w:tabs>
          <w:tab w:val="left" w:pos="709"/>
          <w:tab w:val="left" w:pos="1134"/>
        </w:tabs>
        <w:ind w:left="990"/>
        <w:rPr>
          <w:lang w:val="it-IT"/>
        </w:rPr>
      </w:pPr>
      <w:r w:rsidRPr="003E6A97">
        <w:rPr>
          <w:lang w:val="it-IT"/>
        </w:rPr>
        <w:t>e</w:t>
      </w:r>
      <w:r w:rsidR="00A84522" w:rsidRPr="003E6A97">
        <w:rPr>
          <w:lang w:val="it-IT"/>
        </w:rPr>
        <w:t xml:space="preserve">stimarea dinamicii utilizării pentru o perioadă de 6 luni, </w:t>
      </w:r>
      <w:r w:rsidR="005B482B" w:rsidRPr="003E6A97">
        <w:rPr>
          <w:lang w:val="it-IT"/>
        </w:rPr>
        <w:t>12 luni și 18 luni</w:t>
      </w:r>
      <w:r w:rsidR="00A84522" w:rsidRPr="003E6A97">
        <w:rPr>
          <w:lang w:val="it-IT"/>
        </w:rPr>
        <w:t>;</w:t>
      </w:r>
    </w:p>
    <w:p w:rsidR="00A84522" w:rsidRPr="003E6A97" w:rsidRDefault="003A4DDE" w:rsidP="005901BB">
      <w:pPr>
        <w:pStyle w:val="NormalWeb"/>
        <w:numPr>
          <w:ilvl w:val="0"/>
          <w:numId w:val="19"/>
        </w:numPr>
        <w:tabs>
          <w:tab w:val="left" w:pos="709"/>
          <w:tab w:val="left" w:pos="1134"/>
        </w:tabs>
        <w:ind w:left="990"/>
        <w:rPr>
          <w:lang w:val="it-IT"/>
        </w:rPr>
      </w:pPr>
      <w:r w:rsidRPr="003E6A97">
        <w:rPr>
          <w:lang w:val="it-IT"/>
        </w:rPr>
        <w:t>a</w:t>
      </w:r>
      <w:r w:rsidR="00A84522" w:rsidRPr="003E6A97">
        <w:rPr>
          <w:lang w:val="it-IT"/>
        </w:rPr>
        <w:t>rgumentarea tehnică și indicarea scopului solicitării.</w:t>
      </w:r>
    </w:p>
    <w:p w:rsidR="006F1E11" w:rsidRPr="003E6A97" w:rsidRDefault="00650889"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Activarea </w:t>
      </w:r>
      <w:r w:rsidR="00A84522" w:rsidRPr="003E6A97">
        <w:rPr>
          <w:rFonts w:ascii="Times New Roman" w:hAnsi="Times New Roman"/>
          <w:sz w:val="24"/>
          <w:szCs w:val="24"/>
          <w:lang w:val="it-IT"/>
        </w:rPr>
        <w:t xml:space="preserve">și/sau modificarea serviciului TI </w:t>
      </w:r>
      <w:r w:rsidRPr="003E6A97">
        <w:rPr>
          <w:rFonts w:ascii="Times New Roman" w:hAnsi="Times New Roman"/>
          <w:sz w:val="24"/>
          <w:szCs w:val="24"/>
          <w:lang w:val="it-IT"/>
        </w:rPr>
        <w:t xml:space="preserve">poate fi refuzată de către </w:t>
      </w:r>
      <w:r w:rsidRPr="003E6A97">
        <w:rPr>
          <w:rFonts w:ascii="Times New Roman" w:hAnsi="Times New Roman"/>
          <w:b/>
          <w:sz w:val="24"/>
          <w:szCs w:val="24"/>
          <w:lang w:val="it-IT"/>
        </w:rPr>
        <w:t>Prestator</w:t>
      </w:r>
      <w:r w:rsidR="00A84522" w:rsidRPr="003E6A97">
        <w:rPr>
          <w:rFonts w:ascii="Times New Roman" w:hAnsi="Times New Roman"/>
          <w:sz w:val="24"/>
          <w:szCs w:val="24"/>
          <w:lang w:val="it-IT"/>
        </w:rPr>
        <w:t>în cazul în care</w:t>
      </w:r>
      <w:r w:rsidR="006F1E11" w:rsidRPr="003E6A97">
        <w:rPr>
          <w:rFonts w:ascii="Times New Roman" w:hAnsi="Times New Roman"/>
          <w:sz w:val="24"/>
          <w:szCs w:val="24"/>
          <w:lang w:val="it-IT"/>
        </w:rPr>
        <w:t>:</w:t>
      </w:r>
    </w:p>
    <w:p w:rsidR="006F1E11" w:rsidRPr="003E6A97" w:rsidRDefault="00650889" w:rsidP="005901BB">
      <w:pPr>
        <w:pStyle w:val="NormalWeb"/>
        <w:numPr>
          <w:ilvl w:val="0"/>
          <w:numId w:val="20"/>
        </w:numPr>
        <w:tabs>
          <w:tab w:val="left" w:pos="709"/>
          <w:tab w:val="left" w:pos="1134"/>
        </w:tabs>
        <w:ind w:left="990"/>
        <w:rPr>
          <w:lang w:val="it-IT"/>
        </w:rPr>
      </w:pPr>
      <w:r w:rsidRPr="003E6A97">
        <w:rPr>
          <w:b/>
          <w:lang w:val="it-IT"/>
        </w:rPr>
        <w:t>Beneficiarul</w:t>
      </w:r>
      <w:r w:rsidRPr="003E6A97">
        <w:rPr>
          <w:lang w:val="it-IT"/>
        </w:rPr>
        <w:t xml:space="preserve"> nu prezintă </w:t>
      </w:r>
      <w:r w:rsidR="00A84522" w:rsidRPr="003E6A97">
        <w:rPr>
          <w:lang w:val="it-IT"/>
        </w:rPr>
        <w:t xml:space="preserve">informația </w:t>
      </w:r>
      <w:r w:rsidR="006F1E11" w:rsidRPr="003E6A97">
        <w:rPr>
          <w:lang w:val="it-IT"/>
        </w:rPr>
        <w:t>indicată la pct. 7</w:t>
      </w:r>
      <w:r w:rsidR="005B482B" w:rsidRPr="003E6A97">
        <w:rPr>
          <w:lang w:val="it-IT"/>
        </w:rPr>
        <w:t>;</w:t>
      </w:r>
    </w:p>
    <w:p w:rsidR="006F1E11" w:rsidRPr="003E6A97" w:rsidRDefault="00A84522" w:rsidP="005901BB">
      <w:pPr>
        <w:pStyle w:val="NormalWeb"/>
        <w:numPr>
          <w:ilvl w:val="0"/>
          <w:numId w:val="20"/>
        </w:numPr>
        <w:tabs>
          <w:tab w:val="left" w:pos="709"/>
          <w:tab w:val="left" w:pos="1134"/>
        </w:tabs>
        <w:ind w:left="990"/>
        <w:rPr>
          <w:lang w:val="it-IT"/>
        </w:rPr>
      </w:pPr>
      <w:r w:rsidRPr="003E6A97">
        <w:rPr>
          <w:lang w:val="it-IT"/>
        </w:rPr>
        <w:t>resurse</w:t>
      </w:r>
      <w:r w:rsidR="006F1E11" w:rsidRPr="003E6A97">
        <w:rPr>
          <w:lang w:val="it-IT"/>
        </w:rPr>
        <w:t>le</w:t>
      </w:r>
      <w:r w:rsidRPr="003E6A97">
        <w:rPr>
          <w:lang w:val="it-IT"/>
        </w:rPr>
        <w:t xml:space="preserve"> TI</w:t>
      </w:r>
      <w:r w:rsidR="003D28F4" w:rsidRPr="003E6A97">
        <w:rPr>
          <w:lang w:val="it-IT"/>
        </w:rPr>
        <w:t xml:space="preserve"> disponibile </w:t>
      </w:r>
      <w:r w:rsidR="00DE03B7" w:rsidRPr="003E6A97">
        <w:rPr>
          <w:lang w:val="it-IT"/>
        </w:rPr>
        <w:t>î</w:t>
      </w:r>
      <w:r w:rsidR="003D28F4" w:rsidRPr="003E6A97">
        <w:rPr>
          <w:lang w:val="it-IT"/>
        </w:rPr>
        <w:t>n platforma M</w:t>
      </w:r>
      <w:r w:rsidR="004F7C7A" w:rsidRPr="003E6A97">
        <w:rPr>
          <w:lang w:val="it-IT"/>
        </w:rPr>
        <w:t>C</w:t>
      </w:r>
      <w:r w:rsidR="003D28F4" w:rsidRPr="003E6A97">
        <w:rPr>
          <w:lang w:val="it-IT"/>
        </w:rPr>
        <w:t>loud</w:t>
      </w:r>
      <w:r w:rsidR="006F1E11" w:rsidRPr="003E6A97">
        <w:rPr>
          <w:lang w:val="it-IT"/>
        </w:rPr>
        <w:t xml:space="preserve"> sunt insuficiente;</w:t>
      </w:r>
    </w:p>
    <w:p w:rsidR="003D28F4" w:rsidRPr="003E6A97" w:rsidRDefault="003D28F4" w:rsidP="005901BB">
      <w:pPr>
        <w:pStyle w:val="NormalWeb"/>
        <w:numPr>
          <w:ilvl w:val="0"/>
          <w:numId w:val="20"/>
        </w:numPr>
        <w:tabs>
          <w:tab w:val="left" w:pos="709"/>
          <w:tab w:val="left" w:pos="990"/>
        </w:tabs>
        <w:ind w:left="990"/>
        <w:rPr>
          <w:lang w:val="it-IT"/>
        </w:rPr>
      </w:pPr>
      <w:r w:rsidRPr="003E6A97">
        <w:rPr>
          <w:lang w:val="it-IT"/>
        </w:rPr>
        <w:t xml:space="preserve">resursele TI sunt solicitate </w:t>
      </w:r>
      <w:r w:rsidR="006F1E11" w:rsidRPr="003E6A97">
        <w:rPr>
          <w:lang w:val="it-IT"/>
        </w:rPr>
        <w:t xml:space="preserve">în </w:t>
      </w:r>
      <w:r w:rsidRPr="003E6A97">
        <w:rPr>
          <w:lang w:val="it-IT"/>
        </w:rPr>
        <w:t>scopuri</w:t>
      </w:r>
      <w:r w:rsidR="006F1E11" w:rsidRPr="003E6A97">
        <w:rPr>
          <w:lang w:val="it-IT"/>
        </w:rPr>
        <w:t xml:space="preserve"> ce contravin prevederilor </w:t>
      </w:r>
      <w:r w:rsidR="006B2441" w:rsidRPr="003E6A97">
        <w:rPr>
          <w:lang w:val="it-IT"/>
        </w:rPr>
        <w:t>Regulamentului privind utilizarea, administrarea și dezvoltarea platformei tehnologice guvernamentale comune (MCloud)</w:t>
      </w:r>
      <w:r w:rsidR="006F1E11" w:rsidRPr="003E6A97">
        <w:rPr>
          <w:lang w:val="it-IT"/>
        </w:rPr>
        <w:t>;</w:t>
      </w:r>
    </w:p>
    <w:p w:rsidR="006F1E11" w:rsidRPr="003E6A97" w:rsidRDefault="006B2441" w:rsidP="005901BB">
      <w:pPr>
        <w:pStyle w:val="NormalWeb"/>
        <w:numPr>
          <w:ilvl w:val="0"/>
          <w:numId w:val="20"/>
        </w:numPr>
        <w:tabs>
          <w:tab w:val="left" w:pos="709"/>
          <w:tab w:val="left" w:pos="1134"/>
        </w:tabs>
        <w:ind w:left="990"/>
        <w:rPr>
          <w:lang w:val="it-IT"/>
        </w:rPr>
      </w:pPr>
      <w:r w:rsidRPr="003E6A97">
        <w:rPr>
          <w:lang w:val="it-IT"/>
        </w:rPr>
        <w:t xml:space="preserve">argumentarea tehnică prezentată nu justifică volumul de resurse TI solicitat. </w:t>
      </w:r>
    </w:p>
    <w:p w:rsidR="00083E9E" w:rsidRPr="003E6A97" w:rsidRDefault="00083E9E"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Refuzul cu privire la activarea și</w:t>
      </w:r>
      <w:r w:rsidR="004F7C7A" w:rsidRPr="003E6A97">
        <w:rPr>
          <w:rFonts w:ascii="Times New Roman" w:hAnsi="Times New Roman"/>
          <w:sz w:val="24"/>
          <w:szCs w:val="24"/>
          <w:lang w:val="it-IT"/>
        </w:rPr>
        <w:t>/sau modificarea serviciilor</w:t>
      </w:r>
      <w:r w:rsidRPr="003E6A97">
        <w:rPr>
          <w:rFonts w:ascii="Times New Roman" w:hAnsi="Times New Roman"/>
          <w:sz w:val="24"/>
          <w:szCs w:val="24"/>
          <w:lang w:val="it-IT"/>
        </w:rPr>
        <w:t xml:space="preserve"> TI solicitate nu împiedică </w:t>
      </w:r>
      <w:r w:rsidRPr="003E6A97">
        <w:rPr>
          <w:rFonts w:ascii="Times New Roman" w:hAnsi="Times New Roman"/>
          <w:b/>
          <w:sz w:val="24"/>
          <w:szCs w:val="24"/>
          <w:lang w:val="it-IT"/>
        </w:rPr>
        <w:t xml:space="preserve">Beneficiarul </w:t>
      </w:r>
      <w:r w:rsidRPr="003E6A97">
        <w:rPr>
          <w:rFonts w:ascii="Times New Roman" w:hAnsi="Times New Roman"/>
          <w:sz w:val="24"/>
          <w:szCs w:val="24"/>
          <w:lang w:val="it-IT"/>
        </w:rPr>
        <w:t xml:space="preserve">să depună o nouă solicitare după înlăturarea motivelor care au stat la baza refuzului. </w:t>
      </w:r>
    </w:p>
    <w:p w:rsidR="000E0597" w:rsidRPr="003E6A97" w:rsidRDefault="00215862"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N</w:t>
      </w:r>
      <w:r w:rsidR="0090094B" w:rsidRPr="003E6A97">
        <w:rPr>
          <w:rFonts w:ascii="Times New Roman" w:hAnsi="Times New Roman"/>
          <w:sz w:val="24"/>
          <w:szCs w:val="24"/>
          <w:lang w:val="it-IT"/>
        </w:rPr>
        <w:t>ivelul agreat de Servicii, precum și monitorizarea constantă a utilizării și administrării platformei MCloud se reglementează prin</w:t>
      </w:r>
      <w:r w:rsidR="003C62D6" w:rsidRPr="003E6A97">
        <w:rPr>
          <w:rFonts w:ascii="Times New Roman" w:hAnsi="Times New Roman"/>
          <w:sz w:val="24"/>
          <w:szCs w:val="24"/>
          <w:lang w:val="it-IT"/>
        </w:rPr>
        <w:t>A</w:t>
      </w:r>
      <w:r w:rsidR="00774AE6" w:rsidRPr="003E6A97">
        <w:rPr>
          <w:rFonts w:ascii="Times New Roman" w:hAnsi="Times New Roman"/>
          <w:sz w:val="24"/>
          <w:szCs w:val="24"/>
          <w:lang w:val="it-IT"/>
        </w:rPr>
        <w:t xml:space="preserve">nexa nr. </w:t>
      </w:r>
      <w:r w:rsidR="009F6E1A" w:rsidRPr="003E6A97">
        <w:rPr>
          <w:rFonts w:ascii="Times New Roman" w:hAnsi="Times New Roman"/>
          <w:sz w:val="24"/>
          <w:szCs w:val="24"/>
          <w:lang w:val="it-IT"/>
        </w:rPr>
        <w:t>1</w:t>
      </w:r>
      <w:r w:rsidR="00774AE6" w:rsidRPr="003E6A97">
        <w:rPr>
          <w:rFonts w:ascii="Times New Roman" w:hAnsi="Times New Roman"/>
          <w:sz w:val="24"/>
          <w:szCs w:val="24"/>
          <w:lang w:val="it-IT"/>
        </w:rPr>
        <w:t xml:space="preserve"> la prezentul </w:t>
      </w:r>
      <w:r w:rsidR="000E0597" w:rsidRPr="003E6A97">
        <w:rPr>
          <w:rFonts w:ascii="Times New Roman" w:hAnsi="Times New Roman"/>
          <w:sz w:val="24"/>
          <w:szCs w:val="24"/>
          <w:lang w:val="it-IT"/>
        </w:rPr>
        <w:t xml:space="preserve">Acord (în continuare – </w:t>
      </w:r>
      <w:r w:rsidR="00A84522" w:rsidRPr="003E6A97">
        <w:rPr>
          <w:rFonts w:ascii="Times New Roman" w:hAnsi="Times New Roman"/>
          <w:sz w:val="24"/>
          <w:szCs w:val="24"/>
          <w:lang w:val="it-IT"/>
        </w:rPr>
        <w:t>SLA</w:t>
      </w:r>
      <w:r w:rsidR="000E0597" w:rsidRPr="003E6A97">
        <w:rPr>
          <w:rFonts w:ascii="Times New Roman" w:hAnsi="Times New Roman"/>
          <w:sz w:val="24"/>
          <w:szCs w:val="24"/>
          <w:lang w:val="it-IT"/>
        </w:rPr>
        <w:t>).</w:t>
      </w:r>
    </w:p>
    <w:p w:rsidR="00083E9E" w:rsidRPr="003E6A97" w:rsidRDefault="00083E9E" w:rsidP="005901BB">
      <w:pPr>
        <w:pStyle w:val="ListParagraph"/>
        <w:numPr>
          <w:ilvl w:val="0"/>
          <w:numId w:val="18"/>
        </w:numPr>
        <w:spacing w:after="0"/>
        <w:ind w:left="0" w:firstLine="360"/>
        <w:jc w:val="both"/>
        <w:rPr>
          <w:rFonts w:ascii="Times New Roman" w:hAnsi="Times New Roman"/>
          <w:b/>
          <w:sz w:val="24"/>
          <w:szCs w:val="24"/>
          <w:lang w:val="it-IT"/>
        </w:rPr>
      </w:pPr>
      <w:r w:rsidRPr="003E6A97">
        <w:rPr>
          <w:rFonts w:ascii="Times New Roman" w:hAnsi="Times New Roman"/>
          <w:sz w:val="24"/>
          <w:szCs w:val="24"/>
          <w:lang w:val="it-IT"/>
        </w:rPr>
        <w:t>Orice modificare a serviciilor prestate, va implica semnarea de către Părți a unui acord adițional la prezentul Acord.</w:t>
      </w:r>
    </w:p>
    <w:p w:rsidR="00AE70BD" w:rsidRPr="003E6A97" w:rsidRDefault="00AE70BD"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Prestarea serviciilor poate fi suspendată în următoarele cazuri:</w:t>
      </w:r>
    </w:p>
    <w:p w:rsidR="00E263F7" w:rsidRPr="003E6A97" w:rsidRDefault="008443C0" w:rsidP="005901BB">
      <w:pPr>
        <w:pStyle w:val="NormalWeb"/>
        <w:numPr>
          <w:ilvl w:val="0"/>
          <w:numId w:val="21"/>
        </w:numPr>
        <w:tabs>
          <w:tab w:val="left" w:pos="990"/>
        </w:tabs>
        <w:ind w:left="1170"/>
        <w:rPr>
          <w:color w:val="000000" w:themeColor="text1"/>
          <w:lang w:val="it-IT"/>
        </w:rPr>
      </w:pPr>
      <w:r w:rsidRPr="003E6A97">
        <w:rPr>
          <w:color w:val="000000" w:themeColor="text1"/>
          <w:lang w:val="it-IT"/>
        </w:rPr>
        <w:t xml:space="preserve">la solicitarea </w:t>
      </w:r>
      <w:r w:rsidR="00215862" w:rsidRPr="003E6A97">
        <w:rPr>
          <w:color w:val="000000" w:themeColor="text1"/>
          <w:lang w:val="it-IT"/>
        </w:rPr>
        <w:t xml:space="preserve">oficială a </w:t>
      </w:r>
      <w:r w:rsidRPr="003E6A97">
        <w:rPr>
          <w:b/>
          <w:color w:val="000000" w:themeColor="text1"/>
          <w:lang w:val="it-IT"/>
        </w:rPr>
        <w:t>Beneficiarului</w:t>
      </w:r>
      <w:r w:rsidR="00E263F7" w:rsidRPr="003E6A97">
        <w:rPr>
          <w:color w:val="000000" w:themeColor="text1"/>
          <w:lang w:val="it-IT"/>
        </w:rPr>
        <w:t>;</w:t>
      </w:r>
    </w:p>
    <w:p w:rsidR="001F3FD1" w:rsidRPr="0034192B" w:rsidRDefault="001F3FD1" w:rsidP="005901BB">
      <w:pPr>
        <w:pStyle w:val="NormalWeb"/>
        <w:numPr>
          <w:ilvl w:val="0"/>
          <w:numId w:val="21"/>
        </w:numPr>
        <w:tabs>
          <w:tab w:val="left" w:pos="990"/>
        </w:tabs>
        <w:ind w:left="1170"/>
        <w:rPr>
          <w:color w:val="000000" w:themeColor="text1"/>
        </w:rPr>
      </w:pPr>
      <w:r w:rsidRPr="003E6A97">
        <w:rPr>
          <w:color w:val="000000" w:themeColor="text1"/>
          <w:lang w:val="it-IT"/>
        </w:rPr>
        <w:t xml:space="preserve">în cazul în care </w:t>
      </w:r>
      <w:r w:rsidRPr="003E6A97">
        <w:rPr>
          <w:b/>
          <w:color w:val="000000" w:themeColor="text1"/>
          <w:lang w:val="it-IT"/>
        </w:rPr>
        <w:t>Beneficiarul</w:t>
      </w:r>
      <w:r w:rsidRPr="003E6A97">
        <w:rPr>
          <w:color w:val="000000" w:themeColor="text1"/>
          <w:lang w:val="it-IT"/>
        </w:rPr>
        <w:t xml:space="preserve"> nu semnează în mod electronic Actele de predare-primire a serviciilor prestate, conform prevederilor pct. </w:t>
      </w:r>
      <w:r w:rsidR="009D7A68" w:rsidRPr="003E6A97">
        <w:rPr>
          <w:color w:val="000000" w:themeColor="text1"/>
          <w:lang w:val="it-IT"/>
        </w:rPr>
        <w:t xml:space="preserve">19, </w:t>
      </w:r>
      <w:r w:rsidR="009D4805" w:rsidRPr="003E6A97">
        <w:rPr>
          <w:color w:val="000000" w:themeColor="text1"/>
          <w:lang w:val="it-IT"/>
        </w:rPr>
        <w:t xml:space="preserve">subpct. </w:t>
      </w:r>
      <w:r w:rsidR="009D4805">
        <w:rPr>
          <w:color w:val="000000" w:themeColor="text1"/>
        </w:rPr>
        <w:t>2</w:t>
      </w:r>
      <w:r w:rsidR="009D7A68">
        <w:rPr>
          <w:color w:val="000000" w:themeColor="text1"/>
        </w:rPr>
        <w:t>)</w:t>
      </w:r>
      <w:r w:rsidR="00E12E24" w:rsidRPr="004F7794">
        <w:rPr>
          <w:color w:val="000000" w:themeColor="text1"/>
        </w:rPr>
        <w:t>.</w:t>
      </w:r>
    </w:p>
    <w:p w:rsidR="00E263F7" w:rsidRPr="003E6A97" w:rsidRDefault="008443C0" w:rsidP="005901BB">
      <w:pPr>
        <w:pStyle w:val="NormalWeb"/>
        <w:numPr>
          <w:ilvl w:val="0"/>
          <w:numId w:val="21"/>
        </w:numPr>
        <w:tabs>
          <w:tab w:val="left" w:pos="990"/>
        </w:tabs>
        <w:ind w:left="1170"/>
        <w:rPr>
          <w:lang w:val="it-IT"/>
        </w:rPr>
      </w:pPr>
      <w:r w:rsidRPr="003E6A97">
        <w:rPr>
          <w:lang w:val="it-IT"/>
        </w:rPr>
        <w:t xml:space="preserve">în caz de incidente de proporţii sau situaţii de criză, în scopul remedierii situaţiei şi repunerii </w:t>
      </w:r>
      <w:r w:rsidR="005B482B" w:rsidRPr="003E6A97">
        <w:rPr>
          <w:lang w:val="it-IT"/>
        </w:rPr>
        <w:t xml:space="preserve">platformei </w:t>
      </w:r>
      <w:r w:rsidRPr="003E6A97">
        <w:rPr>
          <w:lang w:val="it-IT"/>
        </w:rPr>
        <w:t>în funcţiune;</w:t>
      </w:r>
    </w:p>
    <w:p w:rsidR="00E263F7" w:rsidRPr="003E6A97" w:rsidRDefault="008443C0" w:rsidP="005901BB">
      <w:pPr>
        <w:pStyle w:val="NormalWeb"/>
        <w:numPr>
          <w:ilvl w:val="0"/>
          <w:numId w:val="21"/>
        </w:numPr>
        <w:tabs>
          <w:tab w:val="left" w:pos="990"/>
        </w:tabs>
        <w:ind w:left="1170"/>
        <w:rPr>
          <w:lang w:val="it-IT"/>
        </w:rPr>
      </w:pPr>
      <w:r w:rsidRPr="003E6A97">
        <w:rPr>
          <w:lang w:val="it-IT"/>
        </w:rPr>
        <w:t>în cazul în care continuarea prestării serviciilor implică riscuri semnificative de securitate pentru resursele informaţionale de importanţă publică;</w:t>
      </w:r>
    </w:p>
    <w:p w:rsidR="002E244A" w:rsidRPr="003E6A97" w:rsidRDefault="008443C0" w:rsidP="005901BB">
      <w:pPr>
        <w:pStyle w:val="NormalWeb"/>
        <w:numPr>
          <w:ilvl w:val="0"/>
          <w:numId w:val="21"/>
        </w:numPr>
        <w:tabs>
          <w:tab w:val="left" w:pos="990"/>
        </w:tabs>
        <w:ind w:left="1170"/>
        <w:rPr>
          <w:lang w:val="it-IT"/>
        </w:rPr>
      </w:pPr>
      <w:r w:rsidRPr="003E6A97">
        <w:rPr>
          <w:lang w:val="it-IT"/>
        </w:rPr>
        <w:t xml:space="preserve">în cazul în care se atestă faptul că </w:t>
      </w:r>
      <w:r w:rsidRPr="003E6A97">
        <w:rPr>
          <w:b/>
          <w:lang w:val="it-IT"/>
        </w:rPr>
        <w:t>Beneficiarul</w:t>
      </w:r>
      <w:r w:rsidRPr="003E6A97">
        <w:rPr>
          <w:lang w:val="it-IT"/>
        </w:rPr>
        <w:t xml:space="preserve"> utilizează serviciile TI în alte scopuri, decît cele prevăzute de prezentul Acord;</w:t>
      </w:r>
    </w:p>
    <w:p w:rsidR="00E263F7" w:rsidRPr="003E6A97" w:rsidRDefault="008443C0" w:rsidP="005901BB">
      <w:pPr>
        <w:pStyle w:val="NormalWeb"/>
        <w:numPr>
          <w:ilvl w:val="0"/>
          <w:numId w:val="21"/>
        </w:numPr>
        <w:tabs>
          <w:tab w:val="left" w:pos="1170"/>
        </w:tabs>
        <w:ind w:left="1170"/>
        <w:rPr>
          <w:lang w:val="it-IT"/>
        </w:rPr>
      </w:pPr>
      <w:r w:rsidRPr="003E6A97">
        <w:rPr>
          <w:lang w:val="it-IT"/>
        </w:rPr>
        <w:t xml:space="preserve">în cazul în care acțiunile sau inacțiunile </w:t>
      </w:r>
      <w:r w:rsidRPr="003E6A97">
        <w:rPr>
          <w:b/>
          <w:lang w:val="it-IT"/>
        </w:rPr>
        <w:t>Beneficiarului</w:t>
      </w:r>
      <w:r w:rsidRPr="003E6A97">
        <w:rPr>
          <w:lang w:val="it-IT"/>
        </w:rPr>
        <w:t xml:space="preserve"> au un impact asupra Platformei tehnologice MCloud sau asupra resurselor informaționale de orice tip;</w:t>
      </w:r>
    </w:p>
    <w:p w:rsidR="00E263F7" w:rsidRPr="003E6A97" w:rsidRDefault="008443C0" w:rsidP="005901BB">
      <w:pPr>
        <w:pStyle w:val="NormalWeb"/>
        <w:numPr>
          <w:ilvl w:val="0"/>
          <w:numId w:val="21"/>
        </w:numPr>
        <w:tabs>
          <w:tab w:val="left" w:pos="990"/>
        </w:tabs>
        <w:ind w:left="1170"/>
        <w:rPr>
          <w:lang w:val="it-IT"/>
        </w:rPr>
      </w:pPr>
      <w:r w:rsidRPr="003E6A97">
        <w:rPr>
          <w:lang w:val="it-IT"/>
        </w:rPr>
        <w:t xml:space="preserve">în cazul în care </w:t>
      </w:r>
      <w:r w:rsidRPr="003E6A97">
        <w:rPr>
          <w:b/>
          <w:lang w:val="it-IT"/>
        </w:rPr>
        <w:t>Beneficiarul</w:t>
      </w:r>
      <w:r w:rsidRPr="003E6A97">
        <w:rPr>
          <w:lang w:val="it-IT"/>
        </w:rPr>
        <w:t xml:space="preserve"> nu-şi îndeplineşte obligaţiile</w:t>
      </w:r>
      <w:r w:rsidR="00551410" w:rsidRPr="003E6A97">
        <w:rPr>
          <w:lang w:val="it-IT"/>
        </w:rPr>
        <w:t xml:space="preserve"> sale conform Acordului semnat;</w:t>
      </w:r>
    </w:p>
    <w:p w:rsidR="00C46454" w:rsidRPr="00432155" w:rsidRDefault="00551410" w:rsidP="005901BB">
      <w:pPr>
        <w:pStyle w:val="NormalWeb"/>
        <w:numPr>
          <w:ilvl w:val="0"/>
          <w:numId w:val="21"/>
        </w:numPr>
        <w:tabs>
          <w:tab w:val="left" w:pos="990"/>
        </w:tabs>
        <w:ind w:left="1170"/>
        <w:rPr>
          <w:lang w:val="en-US"/>
        </w:rPr>
      </w:pPr>
      <w:r w:rsidRPr="00432155">
        <w:rPr>
          <w:lang w:val="en-US"/>
        </w:rPr>
        <w:t xml:space="preserve">în cazul în care se atestă faptul că </w:t>
      </w:r>
      <w:r w:rsidRPr="00432155">
        <w:rPr>
          <w:b/>
          <w:lang w:val="en-US"/>
        </w:rPr>
        <w:t>Beneficiarul</w:t>
      </w:r>
      <w:r w:rsidRPr="00432155">
        <w:rPr>
          <w:lang w:val="en-US"/>
        </w:rPr>
        <w:t xml:space="preserve"> nu utilizează eficient serviciile TI</w:t>
      </w:r>
      <w:r w:rsidR="00C46454" w:rsidRPr="00432155">
        <w:rPr>
          <w:lang w:val="en-US"/>
        </w:rPr>
        <w:t>;</w:t>
      </w:r>
    </w:p>
    <w:p w:rsidR="00551410" w:rsidRPr="003E6A97" w:rsidRDefault="00C46454" w:rsidP="005901BB">
      <w:pPr>
        <w:pStyle w:val="NormalWeb"/>
        <w:numPr>
          <w:ilvl w:val="0"/>
          <w:numId w:val="21"/>
        </w:numPr>
        <w:tabs>
          <w:tab w:val="left" w:pos="990"/>
        </w:tabs>
        <w:ind w:left="1170"/>
        <w:rPr>
          <w:lang w:val="it-IT"/>
        </w:rPr>
      </w:pPr>
      <w:r w:rsidRPr="003E6A97">
        <w:rPr>
          <w:lang w:val="it-IT"/>
        </w:rPr>
        <w:t>în alte cazuri stabilite de legislați</w:t>
      </w:r>
      <w:r w:rsidR="00E24270" w:rsidRPr="003E6A97">
        <w:rPr>
          <w:lang w:val="it-IT"/>
        </w:rPr>
        <w:t>e</w:t>
      </w:r>
      <w:r w:rsidR="00551410" w:rsidRPr="003E6A97">
        <w:rPr>
          <w:lang w:val="it-IT"/>
        </w:rPr>
        <w:t>.</w:t>
      </w:r>
    </w:p>
    <w:p w:rsidR="00E67015" w:rsidRPr="003E6A97" w:rsidRDefault="00E6701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Suspendarea prestării Serviciilor din inițiativa </w:t>
      </w:r>
      <w:r w:rsidRPr="003E6A97">
        <w:rPr>
          <w:rFonts w:ascii="Times New Roman" w:hAnsi="Times New Roman"/>
          <w:b/>
          <w:sz w:val="24"/>
          <w:szCs w:val="24"/>
          <w:lang w:val="it-IT"/>
        </w:rPr>
        <w:t>Prestatorului</w:t>
      </w:r>
      <w:r w:rsidRPr="003E6A97">
        <w:rPr>
          <w:rFonts w:ascii="Times New Roman" w:hAnsi="Times New Roman"/>
          <w:sz w:val="24"/>
          <w:szCs w:val="24"/>
          <w:lang w:val="it-IT"/>
        </w:rPr>
        <w:t xml:space="preserve"> va implica </w:t>
      </w:r>
      <w:r w:rsidR="00E23F08" w:rsidRPr="003E6A97">
        <w:rPr>
          <w:rFonts w:ascii="Times New Roman" w:hAnsi="Times New Roman"/>
          <w:sz w:val="24"/>
          <w:szCs w:val="24"/>
          <w:lang w:val="it-IT"/>
        </w:rPr>
        <w:t xml:space="preserve">informarea  </w:t>
      </w:r>
      <w:r w:rsidRPr="003E6A97">
        <w:rPr>
          <w:rFonts w:ascii="Times New Roman" w:hAnsi="Times New Roman"/>
          <w:b/>
          <w:sz w:val="24"/>
          <w:szCs w:val="24"/>
          <w:lang w:val="it-IT"/>
        </w:rPr>
        <w:t>Beneficiarului</w:t>
      </w:r>
      <w:r w:rsidRPr="003E6A97">
        <w:rPr>
          <w:rFonts w:ascii="Times New Roman" w:hAnsi="Times New Roman"/>
          <w:sz w:val="24"/>
          <w:szCs w:val="24"/>
          <w:lang w:val="it-IT"/>
        </w:rPr>
        <w:t>.</w:t>
      </w:r>
    </w:p>
    <w:p w:rsidR="00C371C9" w:rsidRPr="003E6A97" w:rsidRDefault="00583E5B"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Controlul asupra executării de către Părți a prevederilor prezentului Acord se realizează prin sesizarea </w:t>
      </w:r>
      <w:r w:rsidR="00C371C9" w:rsidRPr="003E6A97">
        <w:rPr>
          <w:rFonts w:ascii="Times New Roman" w:hAnsi="Times New Roman"/>
          <w:sz w:val="24"/>
          <w:szCs w:val="24"/>
          <w:lang w:val="it-IT"/>
        </w:rPr>
        <w:t xml:space="preserve">celeilalte </w:t>
      </w:r>
      <w:r w:rsidRPr="003E6A97">
        <w:rPr>
          <w:rFonts w:ascii="Times New Roman" w:hAnsi="Times New Roman"/>
          <w:sz w:val="24"/>
          <w:szCs w:val="24"/>
          <w:lang w:val="it-IT"/>
        </w:rPr>
        <w:t>Părți</w:t>
      </w:r>
      <w:r w:rsidR="00C371C9" w:rsidRPr="003E6A97">
        <w:rPr>
          <w:rFonts w:ascii="Times New Roman" w:hAnsi="Times New Roman"/>
          <w:sz w:val="24"/>
          <w:szCs w:val="24"/>
          <w:lang w:val="it-IT"/>
        </w:rPr>
        <w:t xml:space="preserve"> despre abaterile constatate prin scrisoare oficială.</w:t>
      </w:r>
    </w:p>
    <w:p w:rsidR="00583E5B" w:rsidRPr="003E6A97" w:rsidRDefault="00C371C9"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Prevederile prezentului Acord se consideră respectate de către ambele Părți, pînă la proba contrarie, dacă Părțile nu și-au prezentat reciproc sesizări cu privire la abateri</w:t>
      </w:r>
      <w:r w:rsidR="00F02840" w:rsidRPr="003E6A97">
        <w:rPr>
          <w:rFonts w:ascii="Times New Roman" w:hAnsi="Times New Roman"/>
          <w:sz w:val="24"/>
          <w:szCs w:val="24"/>
          <w:lang w:val="it-IT"/>
        </w:rPr>
        <w:t>.</w:t>
      </w:r>
    </w:p>
    <w:p w:rsidR="00583E5B" w:rsidRPr="003E6A97" w:rsidRDefault="007A2D37" w:rsidP="005901BB">
      <w:pPr>
        <w:pStyle w:val="ListParagraph"/>
        <w:numPr>
          <w:ilvl w:val="0"/>
          <w:numId w:val="18"/>
        </w:numPr>
        <w:spacing w:after="0"/>
        <w:ind w:left="0" w:firstLine="360"/>
        <w:jc w:val="both"/>
        <w:rPr>
          <w:rFonts w:ascii="Times New Roman" w:hAnsi="Times New Roman"/>
          <w:color w:val="000000" w:themeColor="text1"/>
          <w:sz w:val="24"/>
          <w:szCs w:val="24"/>
          <w:lang w:val="it-IT"/>
        </w:rPr>
      </w:pPr>
      <w:r w:rsidRPr="003E6A97">
        <w:rPr>
          <w:rFonts w:ascii="Times New Roman" w:hAnsi="Times New Roman"/>
          <w:color w:val="000000" w:themeColor="text1"/>
          <w:sz w:val="24"/>
          <w:szCs w:val="24"/>
          <w:lang w:val="it-IT"/>
        </w:rPr>
        <w:t xml:space="preserve">In scopul </w:t>
      </w:r>
      <w:r w:rsidR="004F7794" w:rsidRPr="003E6A97">
        <w:rPr>
          <w:rFonts w:ascii="Times New Roman" w:hAnsi="Times New Roman"/>
          <w:color w:val="000000" w:themeColor="text1"/>
          <w:sz w:val="24"/>
          <w:szCs w:val="24"/>
          <w:lang w:val="it-IT"/>
        </w:rPr>
        <w:t>monitorizării</w:t>
      </w:r>
      <w:r w:rsidR="00583E5B" w:rsidRPr="003E6A97">
        <w:rPr>
          <w:rFonts w:ascii="Times New Roman" w:hAnsi="Times New Roman"/>
          <w:color w:val="000000" w:themeColor="text1"/>
          <w:sz w:val="24"/>
          <w:szCs w:val="24"/>
          <w:lang w:val="it-IT"/>
        </w:rPr>
        <w:t>și controlul</w:t>
      </w:r>
      <w:r w:rsidR="00D55B6D" w:rsidRPr="003E6A97">
        <w:rPr>
          <w:rFonts w:ascii="Times New Roman" w:hAnsi="Times New Roman"/>
          <w:color w:val="000000" w:themeColor="text1"/>
          <w:sz w:val="24"/>
          <w:szCs w:val="24"/>
          <w:lang w:val="it-IT"/>
        </w:rPr>
        <w:t>ui prestării serviciilor conf</w:t>
      </w:r>
      <w:r w:rsidR="00A42D2A" w:rsidRPr="003E6A97">
        <w:rPr>
          <w:rFonts w:ascii="Times New Roman" w:hAnsi="Times New Roman"/>
          <w:color w:val="000000" w:themeColor="text1"/>
          <w:sz w:val="24"/>
          <w:szCs w:val="24"/>
          <w:lang w:val="it-IT"/>
        </w:rPr>
        <w:t>orm</w:t>
      </w:r>
      <w:r w:rsidR="00583E5B" w:rsidRPr="003E6A97">
        <w:rPr>
          <w:rFonts w:ascii="Times New Roman" w:hAnsi="Times New Roman"/>
          <w:color w:val="000000" w:themeColor="text1"/>
          <w:sz w:val="24"/>
          <w:szCs w:val="24"/>
          <w:lang w:val="it-IT"/>
        </w:rPr>
        <w:t xml:space="preserve"> prevederilor prezentului </w:t>
      </w:r>
      <w:r w:rsidR="00D55B6D" w:rsidRPr="003E6A97">
        <w:rPr>
          <w:rFonts w:ascii="Times New Roman" w:hAnsi="Times New Roman"/>
          <w:color w:val="000000" w:themeColor="text1"/>
          <w:sz w:val="24"/>
          <w:szCs w:val="24"/>
          <w:lang w:val="it-IT"/>
        </w:rPr>
        <w:t xml:space="preserve">Acord, Părțile vor semna </w:t>
      </w:r>
      <w:r w:rsidR="001F3FD1" w:rsidRPr="003E6A97">
        <w:rPr>
          <w:rFonts w:ascii="Times New Roman" w:hAnsi="Times New Roman"/>
          <w:color w:val="000000" w:themeColor="text1"/>
          <w:sz w:val="24"/>
          <w:szCs w:val="24"/>
          <w:lang w:val="it-IT"/>
        </w:rPr>
        <w:t xml:space="preserve">în mod </w:t>
      </w:r>
      <w:r w:rsidR="00D55B6D" w:rsidRPr="003E6A97">
        <w:rPr>
          <w:rFonts w:ascii="Times New Roman" w:hAnsi="Times New Roman"/>
          <w:color w:val="000000" w:themeColor="text1"/>
          <w:sz w:val="24"/>
          <w:szCs w:val="24"/>
          <w:lang w:val="it-IT"/>
        </w:rPr>
        <w:t>electronic Acte de predare-primire a serviciilor prestate</w:t>
      </w:r>
      <w:r w:rsidR="00583E5B" w:rsidRPr="003E6A97">
        <w:rPr>
          <w:rFonts w:ascii="Times New Roman" w:hAnsi="Times New Roman"/>
          <w:color w:val="000000" w:themeColor="text1"/>
          <w:sz w:val="24"/>
          <w:szCs w:val="24"/>
          <w:lang w:val="it-IT"/>
        </w:rPr>
        <w:t>.</w:t>
      </w:r>
    </w:p>
    <w:p w:rsidR="002E244A" w:rsidRPr="003E6A97" w:rsidRDefault="002E244A"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lastRenderedPageBreak/>
        <w:t xml:space="preserve">Evaluarea </w:t>
      </w:r>
      <w:r w:rsidR="00C05DA8" w:rsidRPr="003E6A97">
        <w:rPr>
          <w:rFonts w:ascii="Times New Roman" w:hAnsi="Times New Roman"/>
          <w:sz w:val="24"/>
          <w:szCs w:val="24"/>
          <w:lang w:val="it-IT"/>
        </w:rPr>
        <w:t>periodică a</w:t>
      </w:r>
      <w:r w:rsidRPr="003E6A97">
        <w:rPr>
          <w:rFonts w:ascii="Times New Roman" w:hAnsi="Times New Roman"/>
          <w:sz w:val="24"/>
          <w:szCs w:val="24"/>
          <w:lang w:val="it-IT"/>
        </w:rPr>
        <w:t>performanței activității participanților implicați în asigurarea calității necesare a utilizării și administrării platformei MCloud și prestării serviciilor aferente acesteia</w:t>
      </w:r>
      <w:r w:rsidR="009439AE" w:rsidRPr="003E6A97">
        <w:rPr>
          <w:rFonts w:ascii="Times New Roman" w:hAnsi="Times New Roman"/>
          <w:sz w:val="24"/>
          <w:szCs w:val="24"/>
          <w:lang w:val="it-IT"/>
        </w:rPr>
        <w:t xml:space="preserve"> se realizează prin completarea chestionarelor de evaluare întocmite de către </w:t>
      </w:r>
      <w:r w:rsidR="009439AE" w:rsidRPr="003E6A97">
        <w:rPr>
          <w:rFonts w:ascii="Times New Roman" w:hAnsi="Times New Roman"/>
          <w:b/>
          <w:sz w:val="24"/>
          <w:szCs w:val="24"/>
          <w:lang w:val="it-IT"/>
        </w:rPr>
        <w:t>Prestator</w:t>
      </w:r>
      <w:r w:rsidRPr="003E6A97">
        <w:rPr>
          <w:rFonts w:ascii="Times New Roman" w:hAnsi="Times New Roman"/>
          <w:sz w:val="24"/>
          <w:szCs w:val="24"/>
          <w:lang w:val="it-IT"/>
        </w:rPr>
        <w:t>.</w:t>
      </w:r>
    </w:p>
    <w:p w:rsidR="00F43B3A" w:rsidRPr="00772726" w:rsidRDefault="00F43B3A" w:rsidP="007B31C1">
      <w:pPr>
        <w:spacing w:after="0"/>
        <w:ind w:firstLine="709"/>
        <w:rPr>
          <w:rFonts w:ascii="Times New Roman" w:hAnsi="Times New Roman"/>
          <w:b/>
          <w:sz w:val="24"/>
          <w:szCs w:val="24"/>
        </w:rPr>
      </w:pPr>
    </w:p>
    <w:p w:rsidR="00644D75" w:rsidRPr="00772726" w:rsidRDefault="00E24270" w:rsidP="00772726">
      <w:pPr>
        <w:spacing w:after="0"/>
        <w:ind w:firstLine="709"/>
        <w:jc w:val="center"/>
        <w:rPr>
          <w:rFonts w:ascii="Times New Roman" w:hAnsi="Times New Roman"/>
          <w:b/>
          <w:sz w:val="24"/>
          <w:szCs w:val="24"/>
        </w:rPr>
      </w:pPr>
      <w:r>
        <w:rPr>
          <w:rFonts w:ascii="Times New Roman" w:hAnsi="Times New Roman"/>
          <w:b/>
          <w:sz w:val="24"/>
          <w:szCs w:val="24"/>
        </w:rPr>
        <w:t>I</w:t>
      </w:r>
      <w:r w:rsidR="00644D75" w:rsidRPr="00772726">
        <w:rPr>
          <w:rFonts w:ascii="Times New Roman" w:hAnsi="Times New Roman"/>
          <w:b/>
          <w:sz w:val="24"/>
          <w:szCs w:val="24"/>
        </w:rPr>
        <w:t xml:space="preserve">V. </w:t>
      </w:r>
      <w:r w:rsidR="00B42482" w:rsidRPr="00772726">
        <w:rPr>
          <w:rFonts w:ascii="Times New Roman" w:hAnsi="Times New Roman"/>
          <w:b/>
          <w:sz w:val="24"/>
          <w:szCs w:val="24"/>
        </w:rPr>
        <w:t>DREPTURILE</w:t>
      </w:r>
      <w:r w:rsidR="007332FE" w:rsidRPr="00772726">
        <w:rPr>
          <w:rFonts w:ascii="Times New Roman" w:hAnsi="Times New Roman"/>
          <w:b/>
          <w:sz w:val="24"/>
          <w:szCs w:val="24"/>
        </w:rPr>
        <w:t xml:space="preserve">, </w:t>
      </w:r>
      <w:r w:rsidR="00644D75" w:rsidRPr="00772726">
        <w:rPr>
          <w:rFonts w:ascii="Times New Roman" w:hAnsi="Times New Roman"/>
          <w:b/>
          <w:sz w:val="24"/>
          <w:szCs w:val="24"/>
        </w:rPr>
        <w:t xml:space="preserve">OBLIGAŢIILE </w:t>
      </w:r>
      <w:r w:rsidR="007332FE" w:rsidRPr="00772726">
        <w:rPr>
          <w:rFonts w:ascii="Times New Roman" w:hAnsi="Times New Roman"/>
          <w:b/>
          <w:sz w:val="24"/>
          <w:szCs w:val="24"/>
        </w:rPr>
        <w:t xml:space="preserve">și RESPONSABILITĂȚILE </w:t>
      </w:r>
      <w:r w:rsidR="00644D75" w:rsidRPr="00772726">
        <w:rPr>
          <w:rFonts w:ascii="Times New Roman" w:hAnsi="Times New Roman"/>
          <w:b/>
          <w:sz w:val="24"/>
          <w:szCs w:val="24"/>
        </w:rPr>
        <w:t>PĂRŢILOR</w:t>
      </w:r>
    </w:p>
    <w:p w:rsidR="00644D75" w:rsidRPr="00772726" w:rsidRDefault="00644D75" w:rsidP="007B31C1">
      <w:pPr>
        <w:spacing w:after="0"/>
        <w:ind w:firstLine="709"/>
        <w:rPr>
          <w:rFonts w:ascii="Times New Roman" w:hAnsi="Times New Roman"/>
          <w:b/>
          <w:sz w:val="24"/>
          <w:szCs w:val="24"/>
        </w:rPr>
      </w:pPr>
    </w:p>
    <w:p w:rsidR="00644D75" w:rsidRPr="00772726" w:rsidRDefault="00644D75" w:rsidP="005901BB">
      <w:pPr>
        <w:pStyle w:val="ListParagraph"/>
        <w:numPr>
          <w:ilvl w:val="0"/>
          <w:numId w:val="18"/>
        </w:numPr>
        <w:spacing w:after="0"/>
        <w:ind w:left="0" w:firstLine="360"/>
        <w:jc w:val="both"/>
        <w:rPr>
          <w:rFonts w:ascii="Times New Roman" w:hAnsi="Times New Roman"/>
          <w:sz w:val="24"/>
          <w:szCs w:val="24"/>
        </w:rPr>
      </w:pPr>
      <w:r w:rsidRPr="00772726">
        <w:rPr>
          <w:rFonts w:ascii="Times New Roman" w:hAnsi="Times New Roman"/>
          <w:sz w:val="24"/>
          <w:szCs w:val="24"/>
        </w:rPr>
        <w:t xml:space="preserve">În scopul realizării prevederilor prezentului Acord, </w:t>
      </w:r>
      <w:r w:rsidRPr="00772726">
        <w:rPr>
          <w:rFonts w:ascii="Times New Roman" w:hAnsi="Times New Roman"/>
          <w:b/>
          <w:sz w:val="24"/>
          <w:szCs w:val="24"/>
        </w:rPr>
        <w:t xml:space="preserve">Prestatorul </w:t>
      </w:r>
      <w:r w:rsidRPr="00772726">
        <w:rPr>
          <w:rFonts w:ascii="Times New Roman" w:hAnsi="Times New Roman"/>
          <w:sz w:val="24"/>
          <w:szCs w:val="24"/>
        </w:rPr>
        <w:t>are următoarele obligaţii:</w:t>
      </w:r>
    </w:p>
    <w:p w:rsidR="004C6D1D" w:rsidRPr="00772726" w:rsidRDefault="004C6D1D" w:rsidP="005901BB">
      <w:pPr>
        <w:pStyle w:val="BodyTextIndent"/>
        <w:numPr>
          <w:ilvl w:val="1"/>
          <w:numId w:val="22"/>
        </w:numPr>
        <w:ind w:left="1080"/>
        <w:rPr>
          <w:sz w:val="24"/>
          <w:szCs w:val="24"/>
        </w:rPr>
      </w:pPr>
      <w:r w:rsidRPr="00772726">
        <w:rPr>
          <w:sz w:val="24"/>
          <w:szCs w:val="24"/>
        </w:rPr>
        <w:t>să asigure prestarea serviciilor care fac obiectul prezentului Acord în conformitate cu legislaţia, inclusiv privind securitatea informaţiei şi protecţia datelor cu caracter personal;</w:t>
      </w:r>
    </w:p>
    <w:p w:rsidR="00644D75" w:rsidRPr="00772726" w:rsidRDefault="00644D75" w:rsidP="005901BB">
      <w:pPr>
        <w:pStyle w:val="BodyTextIndent"/>
        <w:numPr>
          <w:ilvl w:val="1"/>
          <w:numId w:val="22"/>
        </w:numPr>
        <w:ind w:left="1080"/>
        <w:rPr>
          <w:sz w:val="24"/>
          <w:szCs w:val="24"/>
        </w:rPr>
      </w:pPr>
      <w:r w:rsidRPr="00772726">
        <w:rPr>
          <w:sz w:val="24"/>
          <w:szCs w:val="24"/>
        </w:rPr>
        <w:t>să asigure</w:t>
      </w:r>
      <w:r w:rsidRPr="00772726">
        <w:rPr>
          <w:rFonts w:eastAsia="Calibri"/>
          <w:sz w:val="24"/>
          <w:szCs w:val="24"/>
        </w:rPr>
        <w:t xml:space="preserve"> funcţionarea şi administrarea platformei MCloud;</w:t>
      </w:r>
    </w:p>
    <w:p w:rsidR="00644D75" w:rsidRPr="00772726" w:rsidRDefault="00644D75" w:rsidP="005901BB">
      <w:pPr>
        <w:pStyle w:val="BodyTextIndent"/>
        <w:numPr>
          <w:ilvl w:val="1"/>
          <w:numId w:val="22"/>
        </w:numPr>
        <w:ind w:left="1080"/>
        <w:rPr>
          <w:sz w:val="24"/>
          <w:szCs w:val="24"/>
        </w:rPr>
      </w:pPr>
      <w:r w:rsidRPr="00772726">
        <w:rPr>
          <w:sz w:val="24"/>
          <w:szCs w:val="24"/>
        </w:rPr>
        <w:t xml:space="preserve">să </w:t>
      </w:r>
      <w:r w:rsidR="007D0B72" w:rsidRPr="00772726">
        <w:rPr>
          <w:sz w:val="24"/>
          <w:szCs w:val="24"/>
        </w:rPr>
        <w:t xml:space="preserve">asigure Nivelul serviciilor aferente platformei tehnologice guvernamentale comune (MCloud) stabilit </w:t>
      </w:r>
      <w:r w:rsidRPr="00772726">
        <w:rPr>
          <w:sz w:val="24"/>
          <w:szCs w:val="24"/>
        </w:rPr>
        <w:t xml:space="preserve">în anexa nr. </w:t>
      </w:r>
      <w:r w:rsidR="007D0B72" w:rsidRPr="00772726">
        <w:rPr>
          <w:sz w:val="24"/>
          <w:szCs w:val="24"/>
        </w:rPr>
        <w:t xml:space="preserve">1 </w:t>
      </w:r>
      <w:r w:rsidRPr="00772726">
        <w:rPr>
          <w:sz w:val="24"/>
          <w:szCs w:val="24"/>
        </w:rPr>
        <w:t>la prezentul Acord</w:t>
      </w:r>
      <w:r w:rsidRPr="00772726">
        <w:rPr>
          <w:rFonts w:eastAsia="Calibri"/>
          <w:sz w:val="24"/>
          <w:szCs w:val="24"/>
        </w:rPr>
        <w:t>;</w:t>
      </w:r>
    </w:p>
    <w:p w:rsidR="007D0B72" w:rsidRPr="00772726" w:rsidRDefault="00644D75" w:rsidP="005901BB">
      <w:pPr>
        <w:pStyle w:val="BodyTextIndent"/>
        <w:numPr>
          <w:ilvl w:val="1"/>
          <w:numId w:val="22"/>
        </w:numPr>
        <w:ind w:left="1080"/>
        <w:rPr>
          <w:sz w:val="24"/>
          <w:szCs w:val="24"/>
        </w:rPr>
      </w:pPr>
      <w:r w:rsidRPr="00772726">
        <w:rPr>
          <w:sz w:val="24"/>
          <w:szCs w:val="24"/>
        </w:rPr>
        <w:t xml:space="preserve">să asigure </w:t>
      </w:r>
      <w:r w:rsidRPr="00772726">
        <w:rPr>
          <w:b/>
          <w:sz w:val="24"/>
          <w:szCs w:val="24"/>
        </w:rPr>
        <w:t>Beneficiarului</w:t>
      </w:r>
      <w:r w:rsidRPr="00772726">
        <w:rPr>
          <w:sz w:val="24"/>
          <w:szCs w:val="24"/>
        </w:rPr>
        <w:t xml:space="preserve"> asistenţa necesară în legătură cu Serviciile solicitate, inclusiv să soluţioneze reclamaţiile şi sesizările acestuia</w:t>
      </w:r>
      <w:r w:rsidR="007D0B72" w:rsidRPr="00772726">
        <w:rPr>
          <w:sz w:val="24"/>
          <w:szCs w:val="24"/>
        </w:rPr>
        <w:t>;</w:t>
      </w:r>
    </w:p>
    <w:p w:rsidR="00545AC2" w:rsidRDefault="007D0B72" w:rsidP="005901BB">
      <w:pPr>
        <w:pStyle w:val="BodyTextIndent"/>
        <w:numPr>
          <w:ilvl w:val="1"/>
          <w:numId w:val="22"/>
        </w:numPr>
        <w:ind w:left="1080"/>
        <w:rPr>
          <w:sz w:val="24"/>
          <w:szCs w:val="24"/>
          <w:lang w:eastAsia="ro-RO"/>
        </w:rPr>
      </w:pPr>
      <w:r w:rsidRPr="00772726">
        <w:rPr>
          <w:sz w:val="24"/>
          <w:szCs w:val="24"/>
        </w:rPr>
        <w:t>să asigure prestarea serviciilor î</w:t>
      </w:r>
      <w:r w:rsidR="00545AC2">
        <w:rPr>
          <w:sz w:val="24"/>
          <w:szCs w:val="24"/>
        </w:rPr>
        <w:t>n volumul agreat de către Părți;</w:t>
      </w:r>
    </w:p>
    <w:p w:rsidR="00545AC2" w:rsidRPr="00545AC2" w:rsidRDefault="00545AC2" w:rsidP="005901BB">
      <w:pPr>
        <w:pStyle w:val="BodyTextIndent"/>
        <w:numPr>
          <w:ilvl w:val="1"/>
          <w:numId w:val="22"/>
        </w:numPr>
        <w:ind w:left="1080"/>
        <w:rPr>
          <w:color w:val="000000" w:themeColor="text1"/>
          <w:sz w:val="24"/>
          <w:szCs w:val="24"/>
          <w:lang w:eastAsia="ro-RO"/>
        </w:rPr>
      </w:pPr>
      <w:r w:rsidRPr="00545AC2">
        <w:rPr>
          <w:color w:val="000000" w:themeColor="text1"/>
          <w:sz w:val="24"/>
          <w:szCs w:val="24"/>
          <w:lang w:eastAsia="ro-RO"/>
        </w:rPr>
        <w:t>să gestioneze riscurile aferente administrării platformei MCloud;</w:t>
      </w:r>
    </w:p>
    <w:p w:rsidR="00545AC2" w:rsidRPr="00772726" w:rsidRDefault="00545AC2" w:rsidP="00545AC2">
      <w:pPr>
        <w:pStyle w:val="BodyTextIndent"/>
        <w:ind w:left="1080" w:firstLine="0"/>
        <w:rPr>
          <w:sz w:val="24"/>
          <w:szCs w:val="24"/>
        </w:rPr>
      </w:pPr>
    </w:p>
    <w:p w:rsidR="00644D75" w:rsidRPr="00772726" w:rsidRDefault="00644D75" w:rsidP="005901BB">
      <w:pPr>
        <w:pStyle w:val="ListParagraph"/>
        <w:numPr>
          <w:ilvl w:val="0"/>
          <w:numId w:val="18"/>
        </w:numPr>
        <w:spacing w:after="0"/>
        <w:ind w:left="0" w:firstLine="360"/>
        <w:jc w:val="both"/>
        <w:rPr>
          <w:rFonts w:ascii="Times New Roman" w:hAnsi="Times New Roman"/>
          <w:b/>
          <w:sz w:val="24"/>
          <w:szCs w:val="24"/>
        </w:rPr>
      </w:pPr>
      <w:r w:rsidRPr="00772726">
        <w:rPr>
          <w:rFonts w:ascii="Times New Roman" w:hAnsi="Times New Roman"/>
          <w:sz w:val="24"/>
          <w:szCs w:val="24"/>
        </w:rPr>
        <w:t xml:space="preserve">În scopul realizării prevederilor prezentului Acord, </w:t>
      </w:r>
      <w:r w:rsidRPr="00772726">
        <w:rPr>
          <w:rFonts w:ascii="Times New Roman" w:hAnsi="Times New Roman"/>
          <w:b/>
          <w:sz w:val="24"/>
          <w:szCs w:val="24"/>
        </w:rPr>
        <w:t xml:space="preserve">Beneficiarul </w:t>
      </w:r>
      <w:r w:rsidRPr="00772726">
        <w:rPr>
          <w:rFonts w:ascii="Times New Roman" w:hAnsi="Times New Roman"/>
          <w:sz w:val="24"/>
          <w:szCs w:val="24"/>
        </w:rPr>
        <w:t xml:space="preserve">are următoarele obligaţii: </w:t>
      </w:r>
    </w:p>
    <w:p w:rsidR="00644D75" w:rsidRPr="00772726" w:rsidRDefault="00644D75" w:rsidP="005901BB">
      <w:pPr>
        <w:pStyle w:val="BodyTextIndent"/>
        <w:numPr>
          <w:ilvl w:val="1"/>
          <w:numId w:val="23"/>
        </w:numPr>
        <w:ind w:left="1080"/>
        <w:rPr>
          <w:sz w:val="24"/>
          <w:szCs w:val="24"/>
        </w:rPr>
      </w:pPr>
      <w:r w:rsidRPr="00772726">
        <w:rPr>
          <w:sz w:val="24"/>
          <w:szCs w:val="24"/>
        </w:rPr>
        <w:t xml:space="preserve">să utilizeze Serviciile în strictă conformitate cu </w:t>
      </w:r>
      <w:r w:rsidR="00151D2A" w:rsidRPr="00772726">
        <w:rPr>
          <w:sz w:val="24"/>
          <w:szCs w:val="24"/>
        </w:rPr>
        <w:t xml:space="preserve">regulile </w:t>
      </w:r>
      <w:r w:rsidRPr="00772726">
        <w:rPr>
          <w:sz w:val="24"/>
          <w:szCs w:val="24"/>
        </w:rPr>
        <w:t xml:space="preserve">stabilite </w:t>
      </w:r>
      <w:r w:rsidR="00151D2A" w:rsidRPr="00772726">
        <w:rPr>
          <w:sz w:val="24"/>
          <w:szCs w:val="24"/>
        </w:rPr>
        <w:t>în</w:t>
      </w:r>
      <w:r w:rsidRPr="00772726">
        <w:rPr>
          <w:sz w:val="24"/>
          <w:szCs w:val="24"/>
        </w:rPr>
        <w:t xml:space="preserve"> prezentul Acord</w:t>
      </w:r>
      <w:r w:rsidR="004C6D1D" w:rsidRPr="00772726">
        <w:rPr>
          <w:sz w:val="24"/>
          <w:szCs w:val="24"/>
        </w:rPr>
        <w:t xml:space="preserve">, </w:t>
      </w:r>
      <w:r w:rsidR="004C6D1D" w:rsidRPr="00772726">
        <w:rPr>
          <w:rFonts w:eastAsia="Calibri"/>
          <w:sz w:val="24"/>
          <w:szCs w:val="24"/>
        </w:rPr>
        <w:t>legislaţia, inclusiv legislația privind securitatea informaţiei şi protecţia datelor cu caracter personal;</w:t>
      </w:r>
    </w:p>
    <w:p w:rsidR="001F3FD1" w:rsidRPr="0034192B" w:rsidRDefault="001F3FD1" w:rsidP="005901BB">
      <w:pPr>
        <w:pStyle w:val="BodyTextIndent"/>
        <w:numPr>
          <w:ilvl w:val="1"/>
          <w:numId w:val="23"/>
        </w:numPr>
        <w:ind w:left="1080"/>
        <w:rPr>
          <w:color w:val="000000" w:themeColor="text1"/>
          <w:sz w:val="24"/>
          <w:szCs w:val="24"/>
        </w:rPr>
      </w:pPr>
      <w:r w:rsidRPr="0034192B">
        <w:rPr>
          <w:color w:val="000000" w:themeColor="text1"/>
          <w:sz w:val="24"/>
          <w:szCs w:val="24"/>
        </w:rPr>
        <w:t xml:space="preserve">să semneze </w:t>
      </w:r>
      <w:r w:rsidR="00F71408" w:rsidRPr="0034192B">
        <w:rPr>
          <w:color w:val="000000" w:themeColor="text1"/>
          <w:sz w:val="24"/>
          <w:szCs w:val="24"/>
        </w:rPr>
        <w:t xml:space="preserve">în mod </w:t>
      </w:r>
      <w:r w:rsidRPr="0034192B">
        <w:rPr>
          <w:color w:val="000000" w:themeColor="text1"/>
          <w:sz w:val="24"/>
          <w:szCs w:val="24"/>
        </w:rPr>
        <w:t xml:space="preserve">electronic Actele de predare-primire a serviciilor prestate în termen de 5 zile lucrătoare, în caz contrar </w:t>
      </w:r>
      <w:r w:rsidRPr="004F7794">
        <w:rPr>
          <w:b/>
          <w:color w:val="000000" w:themeColor="text1"/>
          <w:sz w:val="24"/>
          <w:szCs w:val="24"/>
        </w:rPr>
        <w:t>Prestatorul</w:t>
      </w:r>
      <w:r w:rsidRPr="0034192B">
        <w:rPr>
          <w:color w:val="000000" w:themeColor="text1"/>
          <w:sz w:val="24"/>
          <w:szCs w:val="24"/>
        </w:rPr>
        <w:t xml:space="preserve"> este în drept să sisteze prestarea serviciilor</w:t>
      </w:r>
      <w:r w:rsidR="00F71408" w:rsidRPr="0034192B">
        <w:rPr>
          <w:color w:val="000000" w:themeColor="text1"/>
          <w:sz w:val="24"/>
          <w:szCs w:val="24"/>
        </w:rPr>
        <w:t>,</w:t>
      </w:r>
      <w:r w:rsidRPr="0034192B">
        <w:rPr>
          <w:color w:val="000000" w:themeColor="text1"/>
          <w:sz w:val="24"/>
          <w:szCs w:val="24"/>
        </w:rPr>
        <w:t xml:space="preserve"> conform prezentului Acord;</w:t>
      </w:r>
    </w:p>
    <w:p w:rsidR="00644D75" w:rsidRPr="00772726" w:rsidRDefault="00644D75" w:rsidP="005901BB">
      <w:pPr>
        <w:pStyle w:val="BodyTextIndent"/>
        <w:numPr>
          <w:ilvl w:val="1"/>
          <w:numId w:val="23"/>
        </w:numPr>
        <w:ind w:left="1080"/>
        <w:rPr>
          <w:sz w:val="24"/>
          <w:szCs w:val="24"/>
        </w:rPr>
      </w:pPr>
      <w:r w:rsidRPr="00772726">
        <w:rPr>
          <w:sz w:val="24"/>
          <w:szCs w:val="24"/>
        </w:rPr>
        <w:t xml:space="preserve">să </w:t>
      </w:r>
      <w:r w:rsidR="00AF0E6C" w:rsidRPr="00772726">
        <w:rPr>
          <w:sz w:val="24"/>
          <w:szCs w:val="24"/>
        </w:rPr>
        <w:t xml:space="preserve">estimeze și să </w:t>
      </w:r>
      <w:r w:rsidR="0092613D" w:rsidRPr="00772726">
        <w:rPr>
          <w:rFonts w:eastAsia="Calibri"/>
          <w:sz w:val="24"/>
          <w:szCs w:val="24"/>
        </w:rPr>
        <w:t>informeze</w:t>
      </w:r>
      <w:r w:rsidRPr="00772726">
        <w:rPr>
          <w:b/>
          <w:sz w:val="24"/>
          <w:szCs w:val="24"/>
        </w:rPr>
        <w:t>Prestatorul</w:t>
      </w:r>
      <w:r w:rsidR="00E05152" w:rsidRPr="00772726">
        <w:rPr>
          <w:sz w:val="24"/>
          <w:szCs w:val="24"/>
        </w:rPr>
        <w:t>despre dinamica utiliz</w:t>
      </w:r>
      <w:r w:rsidR="00233CA2" w:rsidRPr="00772726">
        <w:rPr>
          <w:sz w:val="24"/>
          <w:szCs w:val="24"/>
        </w:rPr>
        <w:t>ă</w:t>
      </w:r>
      <w:r w:rsidR="00E05152" w:rsidRPr="00772726">
        <w:rPr>
          <w:sz w:val="24"/>
          <w:szCs w:val="24"/>
        </w:rPr>
        <w:t>rii resurselorTI pentru următoarele 6</w:t>
      </w:r>
      <w:r w:rsidR="00703DBC" w:rsidRPr="00772726">
        <w:rPr>
          <w:sz w:val="24"/>
          <w:szCs w:val="24"/>
        </w:rPr>
        <w:t xml:space="preserve">, 12 și </w:t>
      </w:r>
      <w:r w:rsidR="00E05152" w:rsidRPr="00772726">
        <w:rPr>
          <w:sz w:val="24"/>
          <w:szCs w:val="24"/>
        </w:rPr>
        <w:t>18 luni</w:t>
      </w:r>
      <w:r w:rsidR="00703DBC" w:rsidRPr="00772726">
        <w:rPr>
          <w:sz w:val="24"/>
          <w:szCs w:val="24"/>
        </w:rPr>
        <w:t xml:space="preserve">, în termen de pînă la 1 iunie al anului de gestiune, sau la solicitarea </w:t>
      </w:r>
      <w:r w:rsidR="00703DBC" w:rsidRPr="006C69E4">
        <w:rPr>
          <w:b/>
          <w:sz w:val="24"/>
          <w:szCs w:val="24"/>
        </w:rPr>
        <w:t>Prestatorului</w:t>
      </w:r>
      <w:r w:rsidRPr="00772726">
        <w:rPr>
          <w:rFonts w:eastAsia="Calibri"/>
          <w:sz w:val="24"/>
          <w:szCs w:val="24"/>
        </w:rPr>
        <w:t>;</w:t>
      </w:r>
    </w:p>
    <w:p w:rsidR="00644D75" w:rsidRPr="00772726" w:rsidRDefault="00644D75" w:rsidP="005901BB">
      <w:pPr>
        <w:pStyle w:val="BodyTextIndent"/>
        <w:numPr>
          <w:ilvl w:val="1"/>
          <w:numId w:val="23"/>
        </w:numPr>
        <w:ind w:left="1080"/>
        <w:rPr>
          <w:sz w:val="24"/>
          <w:szCs w:val="24"/>
        </w:rPr>
      </w:pPr>
      <w:r w:rsidRPr="00772726">
        <w:rPr>
          <w:sz w:val="24"/>
          <w:szCs w:val="24"/>
        </w:rPr>
        <w:t>să desemneze persoane</w:t>
      </w:r>
      <w:r w:rsidR="00FE68B8" w:rsidRPr="00772726">
        <w:rPr>
          <w:sz w:val="24"/>
          <w:szCs w:val="24"/>
        </w:rPr>
        <w:t xml:space="preserve">le responsabile de </w:t>
      </w:r>
      <w:r w:rsidRPr="00772726">
        <w:rPr>
          <w:sz w:val="24"/>
          <w:szCs w:val="24"/>
        </w:rPr>
        <w:t xml:space="preserve">interacţiunea cu </w:t>
      </w:r>
      <w:r w:rsidRPr="00772726">
        <w:rPr>
          <w:b/>
          <w:sz w:val="24"/>
          <w:szCs w:val="24"/>
        </w:rPr>
        <w:t>Prestatorul</w:t>
      </w:r>
      <w:r w:rsidR="00926C7F" w:rsidRPr="00772726">
        <w:rPr>
          <w:sz w:val="24"/>
          <w:szCs w:val="24"/>
        </w:rPr>
        <w:t>prin scrisoare oficială</w:t>
      </w:r>
      <w:r w:rsidRPr="00772726">
        <w:rPr>
          <w:rFonts w:eastAsia="Calibri"/>
          <w:sz w:val="24"/>
          <w:szCs w:val="24"/>
        </w:rPr>
        <w:t>;</w:t>
      </w:r>
    </w:p>
    <w:p w:rsidR="00A31656" w:rsidRPr="00772726" w:rsidRDefault="00644D75" w:rsidP="005901BB">
      <w:pPr>
        <w:pStyle w:val="BodyTextIndent"/>
        <w:numPr>
          <w:ilvl w:val="1"/>
          <w:numId w:val="23"/>
        </w:numPr>
        <w:ind w:left="1080"/>
        <w:rPr>
          <w:sz w:val="24"/>
          <w:szCs w:val="24"/>
        </w:rPr>
      </w:pPr>
      <w:r w:rsidRPr="00772726">
        <w:rPr>
          <w:sz w:val="24"/>
          <w:szCs w:val="24"/>
        </w:rPr>
        <w:t xml:space="preserve">să ofere informaţia solicitată de </w:t>
      </w:r>
      <w:r w:rsidRPr="00772726">
        <w:rPr>
          <w:b/>
          <w:sz w:val="24"/>
          <w:szCs w:val="24"/>
        </w:rPr>
        <w:t>Prestator</w:t>
      </w:r>
      <w:r w:rsidRPr="00772726">
        <w:rPr>
          <w:sz w:val="24"/>
          <w:szCs w:val="24"/>
        </w:rPr>
        <w:t xml:space="preserve"> şi deţinută de </w:t>
      </w:r>
      <w:r w:rsidRPr="00772726">
        <w:rPr>
          <w:b/>
          <w:sz w:val="24"/>
          <w:szCs w:val="24"/>
        </w:rPr>
        <w:t>Beneficiar</w:t>
      </w:r>
      <w:r w:rsidRPr="00772726">
        <w:rPr>
          <w:sz w:val="24"/>
          <w:szCs w:val="24"/>
        </w:rPr>
        <w:t xml:space="preserve"> privind utilizarea Serviciilor</w:t>
      </w:r>
      <w:r w:rsidR="000C0D89" w:rsidRPr="00772726">
        <w:rPr>
          <w:sz w:val="24"/>
          <w:szCs w:val="24"/>
        </w:rPr>
        <w:t>;</w:t>
      </w:r>
    </w:p>
    <w:p w:rsidR="00A31656" w:rsidRPr="00772726" w:rsidRDefault="00A31656" w:rsidP="005901BB">
      <w:pPr>
        <w:pStyle w:val="BodyTextIndent"/>
        <w:numPr>
          <w:ilvl w:val="1"/>
          <w:numId w:val="23"/>
        </w:numPr>
        <w:ind w:left="1080"/>
        <w:rPr>
          <w:sz w:val="24"/>
          <w:szCs w:val="24"/>
        </w:rPr>
      </w:pPr>
      <w:r w:rsidRPr="00772726">
        <w:rPr>
          <w:sz w:val="24"/>
          <w:szCs w:val="24"/>
        </w:rPr>
        <w:t>să argumenteze solicitările aferente serviciilor TI</w:t>
      </w:r>
      <w:r w:rsidR="000C0D89" w:rsidRPr="00772726">
        <w:rPr>
          <w:sz w:val="24"/>
          <w:szCs w:val="24"/>
        </w:rPr>
        <w:t xml:space="preserve">,individual, </w:t>
      </w:r>
      <w:r w:rsidRPr="00772726">
        <w:rPr>
          <w:sz w:val="24"/>
          <w:szCs w:val="24"/>
        </w:rPr>
        <w:t>pentru fiecare resursă informațională</w:t>
      </w:r>
      <w:r w:rsidR="007B0240" w:rsidRPr="00772726">
        <w:rPr>
          <w:sz w:val="24"/>
          <w:szCs w:val="24"/>
        </w:rPr>
        <w:t>;</w:t>
      </w:r>
    </w:p>
    <w:p w:rsidR="00FA2269" w:rsidRPr="00772726" w:rsidRDefault="007B0240" w:rsidP="005901BB">
      <w:pPr>
        <w:pStyle w:val="BodyTextIndent"/>
        <w:numPr>
          <w:ilvl w:val="1"/>
          <w:numId w:val="23"/>
        </w:numPr>
        <w:ind w:left="1080"/>
        <w:rPr>
          <w:sz w:val="24"/>
          <w:szCs w:val="24"/>
        </w:rPr>
      </w:pPr>
      <w:r w:rsidRPr="00772726">
        <w:rPr>
          <w:sz w:val="24"/>
          <w:szCs w:val="24"/>
        </w:rPr>
        <w:t xml:space="preserve">să întreprindă acțiuni privind optimizarea </w:t>
      </w:r>
      <w:r w:rsidR="00A103A7" w:rsidRPr="00772726">
        <w:rPr>
          <w:sz w:val="24"/>
          <w:szCs w:val="24"/>
        </w:rPr>
        <w:t xml:space="preserve">și raționalizarea </w:t>
      </w:r>
      <w:r w:rsidRPr="00772726">
        <w:rPr>
          <w:sz w:val="24"/>
          <w:szCs w:val="24"/>
        </w:rPr>
        <w:t>utilizării resurselor TI alocate, inclusiv prin sol</w:t>
      </w:r>
      <w:r w:rsidR="00A103A7" w:rsidRPr="00772726">
        <w:rPr>
          <w:sz w:val="24"/>
          <w:szCs w:val="24"/>
        </w:rPr>
        <w:t>i</w:t>
      </w:r>
      <w:r w:rsidRPr="00772726">
        <w:rPr>
          <w:sz w:val="24"/>
          <w:szCs w:val="24"/>
        </w:rPr>
        <w:t>citarea reducerii volumului acestora</w:t>
      </w:r>
      <w:r w:rsidR="00FA2269" w:rsidRPr="00772726">
        <w:rPr>
          <w:sz w:val="24"/>
          <w:szCs w:val="24"/>
        </w:rPr>
        <w:t>;</w:t>
      </w:r>
    </w:p>
    <w:p w:rsidR="00E11B06" w:rsidRDefault="00E11B06" w:rsidP="005901BB">
      <w:pPr>
        <w:pStyle w:val="BodyTextIndent"/>
        <w:numPr>
          <w:ilvl w:val="1"/>
          <w:numId w:val="23"/>
        </w:numPr>
        <w:ind w:left="1080"/>
        <w:rPr>
          <w:sz w:val="24"/>
          <w:szCs w:val="24"/>
          <w:lang w:eastAsia="ro-RO"/>
        </w:rPr>
      </w:pPr>
      <w:r>
        <w:rPr>
          <w:sz w:val="24"/>
          <w:szCs w:val="24"/>
          <w:lang w:eastAsia="ro-RO"/>
        </w:rPr>
        <w:t>să gestioneze riscurile aferente utilizării platformei MCloud;</w:t>
      </w:r>
    </w:p>
    <w:p w:rsidR="00545AC2" w:rsidRDefault="00545AC2" w:rsidP="005901BB">
      <w:pPr>
        <w:pStyle w:val="BodyTextIndent"/>
        <w:numPr>
          <w:ilvl w:val="1"/>
          <w:numId w:val="23"/>
        </w:numPr>
        <w:ind w:left="1080"/>
        <w:rPr>
          <w:sz w:val="24"/>
          <w:szCs w:val="24"/>
          <w:lang w:eastAsia="ro-RO"/>
        </w:rPr>
      </w:pPr>
      <w:r>
        <w:rPr>
          <w:sz w:val="24"/>
          <w:szCs w:val="24"/>
          <w:lang w:eastAsia="ro-RO"/>
        </w:rPr>
        <w:t>să asigure migrarea sistemelor sale informaționale pe platforma MCloud;</w:t>
      </w:r>
    </w:p>
    <w:p w:rsidR="00FA2269" w:rsidRPr="00772726" w:rsidRDefault="00FA2269" w:rsidP="005901BB">
      <w:pPr>
        <w:pStyle w:val="BodyTextIndent"/>
        <w:numPr>
          <w:ilvl w:val="1"/>
          <w:numId w:val="23"/>
        </w:numPr>
        <w:ind w:left="1080"/>
        <w:rPr>
          <w:sz w:val="24"/>
          <w:szCs w:val="24"/>
          <w:lang w:eastAsia="ro-RO"/>
        </w:rPr>
      </w:pPr>
      <w:r w:rsidRPr="00772726">
        <w:rPr>
          <w:sz w:val="24"/>
          <w:szCs w:val="24"/>
        </w:rPr>
        <w:t xml:space="preserve">să asigure </w:t>
      </w:r>
      <w:r w:rsidRPr="00772726">
        <w:rPr>
          <w:sz w:val="24"/>
          <w:szCs w:val="24"/>
          <w:lang w:eastAsia="ro-RO"/>
        </w:rPr>
        <w:t>arhivarea, transferarea şi/sau ştergerea conţinutului digital din platforma MCloud după încetarea prezentului Acord;</w:t>
      </w:r>
    </w:p>
    <w:p w:rsidR="007B0240" w:rsidRPr="00772726" w:rsidRDefault="00FA2269" w:rsidP="005901BB">
      <w:pPr>
        <w:pStyle w:val="BodyTextIndent"/>
        <w:numPr>
          <w:ilvl w:val="1"/>
          <w:numId w:val="23"/>
        </w:numPr>
        <w:ind w:left="1080"/>
        <w:rPr>
          <w:sz w:val="24"/>
          <w:szCs w:val="24"/>
        </w:rPr>
      </w:pPr>
      <w:r w:rsidRPr="00772726">
        <w:rPr>
          <w:sz w:val="24"/>
          <w:szCs w:val="24"/>
          <w:lang w:eastAsia="ro-RO"/>
        </w:rPr>
        <w:t xml:space="preserve">să-și asume consecințele acțiunilor sau inacțiunilor sale care au un impact asupra Platformei tehnologice MCloud sau asupra resurselor informaționale de orice tip, precum și modul în care Serviciile sunt utilizate de către </w:t>
      </w:r>
      <w:r w:rsidRPr="006C69E4">
        <w:rPr>
          <w:b/>
          <w:sz w:val="24"/>
          <w:szCs w:val="24"/>
          <w:lang w:eastAsia="ro-RO"/>
        </w:rPr>
        <w:t>Beneficiar</w:t>
      </w:r>
      <w:r w:rsidRPr="00772726">
        <w:rPr>
          <w:sz w:val="24"/>
          <w:szCs w:val="24"/>
          <w:lang w:eastAsia="ro-RO"/>
        </w:rPr>
        <w:t xml:space="preserve"> şi de către persoanele desemnate de către acesta, precum şi pentru toate consecinţele utilizării acestora.</w:t>
      </w:r>
    </w:p>
    <w:p w:rsidR="00644D75" w:rsidRPr="00772726" w:rsidRDefault="00644D75" w:rsidP="005901BB">
      <w:pPr>
        <w:pStyle w:val="ListParagraph"/>
        <w:numPr>
          <w:ilvl w:val="0"/>
          <w:numId w:val="18"/>
        </w:numPr>
        <w:spacing w:after="0"/>
        <w:ind w:left="0" w:firstLine="360"/>
        <w:jc w:val="both"/>
        <w:rPr>
          <w:rFonts w:ascii="Times New Roman" w:hAnsi="Times New Roman"/>
          <w:sz w:val="24"/>
          <w:szCs w:val="24"/>
        </w:rPr>
      </w:pPr>
      <w:r w:rsidRPr="00772726">
        <w:rPr>
          <w:rFonts w:ascii="Times New Roman" w:hAnsi="Times New Roman"/>
          <w:b/>
          <w:sz w:val="24"/>
          <w:szCs w:val="24"/>
        </w:rPr>
        <w:t xml:space="preserve">Prestatorul </w:t>
      </w:r>
      <w:r w:rsidRPr="00772726">
        <w:rPr>
          <w:rFonts w:ascii="Times New Roman" w:hAnsi="Times New Roman"/>
          <w:sz w:val="24"/>
          <w:szCs w:val="24"/>
        </w:rPr>
        <w:t>are dreptul:</w:t>
      </w:r>
    </w:p>
    <w:p w:rsidR="00644D75" w:rsidRPr="003E6A97" w:rsidRDefault="00644D75" w:rsidP="005901BB">
      <w:pPr>
        <w:pStyle w:val="BodyTextIndent3"/>
        <w:numPr>
          <w:ilvl w:val="1"/>
          <w:numId w:val="24"/>
        </w:numPr>
        <w:spacing w:after="0" w:line="240" w:lineRule="auto"/>
        <w:ind w:left="1080"/>
        <w:jc w:val="both"/>
        <w:rPr>
          <w:rFonts w:ascii="Times New Roman" w:hAnsi="Times New Roman"/>
          <w:sz w:val="24"/>
          <w:szCs w:val="24"/>
          <w:lang w:val="it-IT"/>
        </w:rPr>
      </w:pPr>
      <w:r w:rsidRPr="003E6A97">
        <w:rPr>
          <w:rFonts w:ascii="Times New Roman" w:hAnsi="Times New Roman"/>
          <w:sz w:val="24"/>
          <w:szCs w:val="24"/>
          <w:lang w:val="it-IT"/>
        </w:rPr>
        <w:t>să suspende prestarea Serviciilor în cazurile stabilite în prezentul Acord;</w:t>
      </w:r>
    </w:p>
    <w:p w:rsidR="00B42482" w:rsidRPr="003E6A97" w:rsidRDefault="00644D75" w:rsidP="005901BB">
      <w:pPr>
        <w:pStyle w:val="BodyTextIndent3"/>
        <w:numPr>
          <w:ilvl w:val="1"/>
          <w:numId w:val="24"/>
        </w:numPr>
        <w:spacing w:after="0" w:line="240" w:lineRule="auto"/>
        <w:ind w:left="1080"/>
        <w:jc w:val="both"/>
        <w:rPr>
          <w:rFonts w:ascii="Times New Roman" w:eastAsia="Calibri" w:hAnsi="Times New Roman"/>
          <w:sz w:val="24"/>
          <w:szCs w:val="24"/>
          <w:lang w:val="it-IT"/>
        </w:rPr>
      </w:pPr>
      <w:r w:rsidRPr="003E6A97">
        <w:rPr>
          <w:rFonts w:ascii="Times New Roman" w:hAnsi="Times New Roman"/>
          <w:sz w:val="24"/>
          <w:szCs w:val="24"/>
          <w:lang w:val="it-IT"/>
        </w:rPr>
        <w:t xml:space="preserve">să </w:t>
      </w:r>
      <w:r w:rsidR="0032460E" w:rsidRPr="003E6A97">
        <w:rPr>
          <w:rFonts w:ascii="Times New Roman" w:eastAsia="Calibri" w:hAnsi="Times New Roman"/>
          <w:sz w:val="24"/>
          <w:szCs w:val="24"/>
          <w:lang w:val="it-IT"/>
        </w:rPr>
        <w:t xml:space="preserve">solicite </w:t>
      </w:r>
      <w:r w:rsidRPr="003E6A97">
        <w:rPr>
          <w:rFonts w:ascii="Times New Roman" w:eastAsia="Calibri" w:hAnsi="Times New Roman"/>
          <w:sz w:val="24"/>
          <w:szCs w:val="24"/>
          <w:lang w:val="it-IT"/>
        </w:rPr>
        <w:t xml:space="preserve">de la </w:t>
      </w:r>
      <w:r w:rsidRPr="003E6A97">
        <w:rPr>
          <w:rFonts w:ascii="Times New Roman" w:hAnsi="Times New Roman"/>
          <w:b/>
          <w:sz w:val="24"/>
          <w:szCs w:val="24"/>
          <w:lang w:val="it-IT"/>
        </w:rPr>
        <w:t>Beneficiar</w:t>
      </w:r>
      <w:r w:rsidRPr="003E6A97">
        <w:rPr>
          <w:rFonts w:ascii="Times New Roman" w:eastAsia="Calibri" w:hAnsi="Times New Roman"/>
          <w:sz w:val="24"/>
          <w:szCs w:val="24"/>
          <w:lang w:val="it-IT"/>
        </w:rPr>
        <w:t xml:space="preserve"> informaţii suplimentare justificatoare pentru Serviciile solicitate</w:t>
      </w:r>
      <w:r w:rsidR="00B42482" w:rsidRPr="003E6A97">
        <w:rPr>
          <w:rFonts w:ascii="Times New Roman" w:eastAsia="Calibri" w:hAnsi="Times New Roman"/>
          <w:sz w:val="24"/>
          <w:szCs w:val="24"/>
          <w:lang w:val="it-IT"/>
        </w:rPr>
        <w:t>;</w:t>
      </w:r>
    </w:p>
    <w:p w:rsidR="00F10701" w:rsidRPr="003E6A97" w:rsidRDefault="00B42482" w:rsidP="005901BB">
      <w:pPr>
        <w:pStyle w:val="BodyTextIndent3"/>
        <w:numPr>
          <w:ilvl w:val="1"/>
          <w:numId w:val="24"/>
        </w:numPr>
        <w:spacing w:after="0" w:line="240" w:lineRule="auto"/>
        <w:ind w:left="1080"/>
        <w:jc w:val="both"/>
        <w:rPr>
          <w:rFonts w:ascii="Times New Roman" w:eastAsia="Calibri" w:hAnsi="Times New Roman"/>
          <w:sz w:val="24"/>
          <w:szCs w:val="24"/>
          <w:lang w:val="it-IT"/>
        </w:rPr>
      </w:pPr>
      <w:r w:rsidRPr="003E6A97">
        <w:rPr>
          <w:rFonts w:ascii="Times New Roman" w:eastAsia="Calibri" w:hAnsi="Times New Roman"/>
          <w:sz w:val="24"/>
          <w:szCs w:val="24"/>
          <w:lang w:val="it-IT"/>
        </w:rPr>
        <w:t>să refuze alocarea resurselor TI în condițiile prezentului Acord</w:t>
      </w:r>
      <w:r w:rsidR="00F10701" w:rsidRPr="003E6A97">
        <w:rPr>
          <w:rFonts w:ascii="Times New Roman" w:eastAsia="Calibri" w:hAnsi="Times New Roman"/>
          <w:sz w:val="24"/>
          <w:szCs w:val="24"/>
          <w:lang w:val="it-IT"/>
        </w:rPr>
        <w:t>;</w:t>
      </w:r>
    </w:p>
    <w:p w:rsidR="00644D75" w:rsidRPr="00772726" w:rsidRDefault="00F10701" w:rsidP="005901BB">
      <w:pPr>
        <w:pStyle w:val="BodyTextIndent3"/>
        <w:numPr>
          <w:ilvl w:val="1"/>
          <w:numId w:val="24"/>
        </w:numPr>
        <w:spacing w:after="0" w:line="240" w:lineRule="auto"/>
        <w:ind w:left="1080"/>
        <w:jc w:val="both"/>
        <w:rPr>
          <w:rFonts w:ascii="Times New Roman" w:hAnsi="Times New Roman"/>
          <w:sz w:val="24"/>
          <w:szCs w:val="24"/>
        </w:rPr>
      </w:pPr>
      <w:r w:rsidRPr="00772726">
        <w:rPr>
          <w:rFonts w:ascii="Times New Roman" w:eastAsia="Calibri" w:hAnsi="Times New Roman"/>
          <w:sz w:val="24"/>
          <w:szCs w:val="24"/>
        </w:rPr>
        <w:lastRenderedPageBreak/>
        <w:t xml:space="preserve">să efectueze analiza </w:t>
      </w:r>
      <w:r w:rsidR="00840FF4" w:rsidRPr="00772726">
        <w:rPr>
          <w:rFonts w:ascii="Times New Roman" w:eastAsia="Calibri" w:hAnsi="Times New Roman"/>
          <w:sz w:val="24"/>
          <w:szCs w:val="24"/>
        </w:rPr>
        <w:t xml:space="preserve">utilizării </w:t>
      </w:r>
      <w:r w:rsidRPr="00772726">
        <w:rPr>
          <w:rFonts w:ascii="Times New Roman" w:eastAsia="Calibri" w:hAnsi="Times New Roman"/>
          <w:sz w:val="24"/>
          <w:szCs w:val="24"/>
        </w:rPr>
        <w:t xml:space="preserve">resurselor alocate și să solicite </w:t>
      </w:r>
      <w:r w:rsidRPr="00772726">
        <w:rPr>
          <w:rFonts w:ascii="Times New Roman" w:eastAsia="Calibri" w:hAnsi="Times New Roman"/>
          <w:b/>
          <w:sz w:val="24"/>
          <w:szCs w:val="24"/>
        </w:rPr>
        <w:t>Beneficiarului</w:t>
      </w:r>
      <w:r w:rsidRPr="00772726">
        <w:rPr>
          <w:rFonts w:ascii="Times New Roman" w:eastAsia="Calibri" w:hAnsi="Times New Roman"/>
          <w:sz w:val="24"/>
          <w:szCs w:val="24"/>
        </w:rPr>
        <w:t xml:space="preserve"> optimizarea acestora,</w:t>
      </w:r>
      <w:r w:rsidR="007B0240" w:rsidRPr="00772726">
        <w:rPr>
          <w:rFonts w:ascii="Times New Roman" w:eastAsia="Calibri" w:hAnsi="Times New Roman"/>
          <w:sz w:val="24"/>
          <w:szCs w:val="24"/>
        </w:rPr>
        <w:t xml:space="preserve"> inclusiv prin reducerea volumului acestora</w:t>
      </w:r>
      <w:r w:rsidR="00B42482" w:rsidRPr="00772726">
        <w:rPr>
          <w:rFonts w:ascii="Times New Roman" w:eastAsia="Calibri" w:hAnsi="Times New Roman"/>
          <w:sz w:val="24"/>
          <w:szCs w:val="24"/>
        </w:rPr>
        <w:t xml:space="preserve">. </w:t>
      </w:r>
    </w:p>
    <w:p w:rsidR="00644D75" w:rsidRPr="00772726" w:rsidRDefault="00644D75" w:rsidP="005901BB">
      <w:pPr>
        <w:pStyle w:val="ListParagraph"/>
        <w:numPr>
          <w:ilvl w:val="0"/>
          <w:numId w:val="18"/>
        </w:numPr>
        <w:spacing w:after="0"/>
        <w:ind w:left="0" w:firstLine="360"/>
        <w:jc w:val="both"/>
        <w:rPr>
          <w:rFonts w:ascii="Times New Roman" w:eastAsia="Calibri" w:hAnsi="Times New Roman"/>
          <w:sz w:val="24"/>
          <w:szCs w:val="24"/>
        </w:rPr>
      </w:pPr>
      <w:r w:rsidRPr="00772726">
        <w:rPr>
          <w:rFonts w:ascii="Times New Roman" w:eastAsia="Calibri" w:hAnsi="Times New Roman"/>
          <w:b/>
          <w:sz w:val="24"/>
          <w:szCs w:val="24"/>
        </w:rPr>
        <w:t>Beneficiarul</w:t>
      </w:r>
      <w:r w:rsidRPr="00772726">
        <w:rPr>
          <w:rFonts w:ascii="Times New Roman" w:hAnsi="Times New Roman"/>
          <w:sz w:val="24"/>
          <w:szCs w:val="24"/>
        </w:rPr>
        <w:t>are dreptul:</w:t>
      </w:r>
    </w:p>
    <w:p w:rsidR="00644D75" w:rsidRPr="00772726" w:rsidRDefault="00A103A7" w:rsidP="005901BB">
      <w:pPr>
        <w:pStyle w:val="BodyTextIndent"/>
        <w:numPr>
          <w:ilvl w:val="1"/>
          <w:numId w:val="25"/>
        </w:numPr>
        <w:ind w:left="1080"/>
        <w:rPr>
          <w:sz w:val="24"/>
          <w:szCs w:val="24"/>
        </w:rPr>
      </w:pPr>
      <w:r w:rsidRPr="00772726">
        <w:rPr>
          <w:sz w:val="24"/>
          <w:szCs w:val="24"/>
        </w:rPr>
        <w:t>să beneficieze de servicii calitative, prestate în conformitate cu nivelul agreat de servicii</w:t>
      </w:r>
      <w:r w:rsidR="0032460E" w:rsidRPr="00772726">
        <w:rPr>
          <w:sz w:val="24"/>
          <w:szCs w:val="24"/>
        </w:rPr>
        <w:t>;</w:t>
      </w:r>
    </w:p>
    <w:p w:rsidR="00644D75" w:rsidRPr="00772726" w:rsidRDefault="00A103A7" w:rsidP="005901BB">
      <w:pPr>
        <w:pStyle w:val="BodyTextIndent"/>
        <w:numPr>
          <w:ilvl w:val="1"/>
          <w:numId w:val="25"/>
        </w:numPr>
        <w:ind w:left="1080"/>
        <w:rPr>
          <w:sz w:val="24"/>
          <w:szCs w:val="24"/>
        </w:rPr>
      </w:pPr>
      <w:r w:rsidRPr="00772726">
        <w:rPr>
          <w:sz w:val="24"/>
          <w:szCs w:val="24"/>
        </w:rPr>
        <w:t xml:space="preserve">să solicite şi să obţină de la </w:t>
      </w:r>
      <w:r w:rsidRPr="00772726">
        <w:rPr>
          <w:b/>
          <w:sz w:val="24"/>
          <w:szCs w:val="24"/>
        </w:rPr>
        <w:t>Prestator</w:t>
      </w:r>
      <w:r w:rsidRPr="00772726">
        <w:rPr>
          <w:sz w:val="24"/>
          <w:szCs w:val="24"/>
        </w:rPr>
        <w:t xml:space="preserve"> Serviciile care fac obiectul prezentului Acord</w:t>
      </w:r>
      <w:r w:rsidR="00644D75" w:rsidRPr="00772726">
        <w:rPr>
          <w:sz w:val="24"/>
          <w:szCs w:val="24"/>
        </w:rPr>
        <w:t>;</w:t>
      </w:r>
    </w:p>
    <w:p w:rsidR="00703DBC" w:rsidRPr="00772726" w:rsidRDefault="00644D75" w:rsidP="005901BB">
      <w:pPr>
        <w:pStyle w:val="BodyTextIndent"/>
        <w:numPr>
          <w:ilvl w:val="1"/>
          <w:numId w:val="25"/>
        </w:numPr>
        <w:ind w:left="1080"/>
        <w:rPr>
          <w:sz w:val="24"/>
          <w:szCs w:val="24"/>
        </w:rPr>
      </w:pPr>
      <w:r w:rsidRPr="00772726">
        <w:rPr>
          <w:sz w:val="24"/>
          <w:szCs w:val="24"/>
        </w:rPr>
        <w:t>să solicite asistenţ</w:t>
      </w:r>
      <w:r w:rsidR="002837A3" w:rsidRPr="00772726">
        <w:rPr>
          <w:sz w:val="24"/>
          <w:szCs w:val="24"/>
        </w:rPr>
        <w:t>ă</w:t>
      </w:r>
      <w:r w:rsidRPr="00772726">
        <w:rPr>
          <w:b/>
          <w:sz w:val="24"/>
          <w:szCs w:val="24"/>
        </w:rPr>
        <w:t>Prestatorului</w:t>
      </w:r>
      <w:r w:rsidRPr="00772726">
        <w:rPr>
          <w:rFonts w:eastAsia="Calibri"/>
          <w:sz w:val="24"/>
          <w:szCs w:val="24"/>
        </w:rPr>
        <w:t xml:space="preserve"> în vederea </w:t>
      </w:r>
      <w:r w:rsidRPr="00772726">
        <w:rPr>
          <w:sz w:val="24"/>
          <w:szCs w:val="24"/>
        </w:rPr>
        <w:t>utilizării c</w:t>
      </w:r>
      <w:r w:rsidR="002837A3" w:rsidRPr="00772726">
        <w:rPr>
          <w:sz w:val="24"/>
          <w:szCs w:val="24"/>
        </w:rPr>
        <w:t>â</w:t>
      </w:r>
      <w:r w:rsidRPr="00772726">
        <w:rPr>
          <w:sz w:val="24"/>
          <w:szCs w:val="24"/>
        </w:rPr>
        <w:t>t mai eficiente a Serviciilor</w:t>
      </w:r>
      <w:r w:rsidR="00703DBC" w:rsidRPr="00772726">
        <w:rPr>
          <w:sz w:val="24"/>
          <w:szCs w:val="24"/>
        </w:rPr>
        <w:t>;</w:t>
      </w:r>
    </w:p>
    <w:p w:rsidR="00644D75" w:rsidRPr="00772726" w:rsidRDefault="00703DBC" w:rsidP="005901BB">
      <w:pPr>
        <w:pStyle w:val="BodyTextIndent"/>
        <w:numPr>
          <w:ilvl w:val="1"/>
          <w:numId w:val="25"/>
        </w:numPr>
        <w:ind w:left="1080"/>
        <w:rPr>
          <w:sz w:val="24"/>
          <w:szCs w:val="24"/>
        </w:rPr>
      </w:pPr>
      <w:r w:rsidRPr="00772726">
        <w:rPr>
          <w:sz w:val="24"/>
          <w:szCs w:val="24"/>
        </w:rPr>
        <w:t xml:space="preserve">să informeze imediat </w:t>
      </w:r>
      <w:r w:rsidRPr="00772726">
        <w:rPr>
          <w:b/>
          <w:sz w:val="24"/>
          <w:szCs w:val="24"/>
        </w:rPr>
        <w:t>Prestatorul</w:t>
      </w:r>
      <w:r w:rsidRPr="00772726">
        <w:rPr>
          <w:sz w:val="24"/>
          <w:szCs w:val="24"/>
        </w:rPr>
        <w:t xml:space="preserve"> despre abaterile de la nivelul agreat de Servicii sau despre orice alt eveniment observat, care poate afecta prestarea Serviciilor</w:t>
      </w:r>
      <w:r w:rsidR="00644D75" w:rsidRPr="00772726">
        <w:rPr>
          <w:sz w:val="24"/>
          <w:szCs w:val="24"/>
        </w:rPr>
        <w:t>.</w:t>
      </w:r>
    </w:p>
    <w:p w:rsidR="00452482" w:rsidRPr="00772726" w:rsidRDefault="004330DA" w:rsidP="007B31C1">
      <w:pPr>
        <w:tabs>
          <w:tab w:val="left" w:pos="993"/>
        </w:tabs>
        <w:spacing w:after="0"/>
        <w:ind w:firstLine="709"/>
        <w:rPr>
          <w:rFonts w:ascii="Times New Roman" w:hAnsi="Times New Roman"/>
          <w:sz w:val="24"/>
          <w:szCs w:val="24"/>
        </w:rPr>
      </w:pPr>
      <w:r w:rsidRPr="00772726">
        <w:rPr>
          <w:rFonts w:ascii="Times New Roman" w:hAnsi="Times New Roman"/>
          <w:sz w:val="24"/>
          <w:szCs w:val="24"/>
        </w:rPr>
        <w:t xml:space="preserve">Pentru nerespectarea angajamentelor asumate prin prezentul Acord, </w:t>
      </w:r>
      <w:r w:rsidRPr="00772726">
        <w:rPr>
          <w:rFonts w:ascii="Times New Roman" w:hAnsi="Times New Roman"/>
          <w:b/>
          <w:sz w:val="24"/>
          <w:szCs w:val="24"/>
        </w:rPr>
        <w:t>Prestatorul</w:t>
      </w:r>
      <w:r w:rsidRPr="00772726">
        <w:rPr>
          <w:rFonts w:ascii="Times New Roman" w:hAnsi="Times New Roman"/>
          <w:sz w:val="24"/>
          <w:szCs w:val="24"/>
        </w:rPr>
        <w:t xml:space="preserve"> şi </w:t>
      </w:r>
      <w:r w:rsidRPr="00772726">
        <w:rPr>
          <w:rFonts w:ascii="Times New Roman" w:hAnsi="Times New Roman"/>
          <w:b/>
          <w:sz w:val="24"/>
          <w:szCs w:val="24"/>
        </w:rPr>
        <w:t xml:space="preserve">Beneficiarul </w:t>
      </w:r>
      <w:r w:rsidRPr="00772726">
        <w:rPr>
          <w:rFonts w:ascii="Times New Roman" w:hAnsi="Times New Roman"/>
          <w:sz w:val="24"/>
          <w:szCs w:val="24"/>
        </w:rPr>
        <w:t>poartă răspundere în conformitate cu  legislaţia a Republicii Moldova.</w:t>
      </w:r>
    </w:p>
    <w:p w:rsidR="00B619C1" w:rsidRDefault="00B619C1" w:rsidP="00E24270">
      <w:pPr>
        <w:widowControl w:val="0"/>
        <w:suppressAutoHyphens/>
        <w:spacing w:after="0"/>
        <w:jc w:val="center"/>
        <w:rPr>
          <w:rFonts w:ascii="Times New Roman" w:eastAsia="SimSun" w:hAnsi="Times New Roman"/>
          <w:b/>
          <w:kern w:val="1"/>
          <w:sz w:val="24"/>
          <w:szCs w:val="24"/>
          <w:lang w:eastAsia="zh-CN" w:bidi="hi-IN"/>
        </w:rPr>
      </w:pPr>
    </w:p>
    <w:p w:rsidR="0035272A" w:rsidRPr="00772726" w:rsidRDefault="00866FD6" w:rsidP="00E24270">
      <w:pPr>
        <w:widowControl w:val="0"/>
        <w:suppressAutoHyphens/>
        <w:spacing w:after="0"/>
        <w:jc w:val="center"/>
        <w:rPr>
          <w:rFonts w:ascii="Times New Roman" w:eastAsia="SimSun" w:hAnsi="Times New Roman"/>
          <w:b/>
          <w:kern w:val="1"/>
          <w:sz w:val="24"/>
          <w:szCs w:val="24"/>
          <w:lang w:eastAsia="zh-CN" w:bidi="hi-IN"/>
        </w:rPr>
      </w:pPr>
      <w:r w:rsidRPr="00772726">
        <w:rPr>
          <w:rFonts w:ascii="Times New Roman" w:eastAsia="SimSun" w:hAnsi="Times New Roman"/>
          <w:b/>
          <w:kern w:val="1"/>
          <w:sz w:val="24"/>
          <w:szCs w:val="24"/>
          <w:lang w:eastAsia="zh-CN" w:bidi="hi-IN"/>
        </w:rPr>
        <w:t>V</w:t>
      </w:r>
      <w:r w:rsidR="0035272A" w:rsidRPr="00772726">
        <w:rPr>
          <w:rFonts w:ascii="Times New Roman" w:eastAsia="SimSun" w:hAnsi="Times New Roman"/>
          <w:b/>
          <w:kern w:val="1"/>
          <w:sz w:val="24"/>
          <w:szCs w:val="24"/>
          <w:lang w:eastAsia="zh-CN" w:bidi="hi-IN"/>
        </w:rPr>
        <w:t>. CLAUZA DE CONFIDENŢIALITATE</w:t>
      </w:r>
    </w:p>
    <w:p w:rsidR="006F44FC" w:rsidRPr="00772726" w:rsidRDefault="006F44FC" w:rsidP="0051666E">
      <w:pPr>
        <w:widowControl w:val="0"/>
        <w:suppressAutoHyphens/>
        <w:spacing w:after="0"/>
        <w:rPr>
          <w:rFonts w:ascii="Times New Roman" w:eastAsia="SimSun" w:hAnsi="Times New Roman"/>
          <w:b/>
          <w:kern w:val="1"/>
          <w:sz w:val="24"/>
          <w:szCs w:val="24"/>
          <w:lang w:eastAsia="zh-CN" w:bidi="hi-IN"/>
        </w:rPr>
      </w:pPr>
    </w:p>
    <w:p w:rsidR="00866FD6" w:rsidRPr="003E6A97" w:rsidRDefault="0035272A" w:rsidP="0051666E">
      <w:pPr>
        <w:pStyle w:val="ListParagraph"/>
        <w:numPr>
          <w:ilvl w:val="0"/>
          <w:numId w:val="18"/>
        </w:numPr>
        <w:spacing w:after="0"/>
        <w:ind w:left="0" w:firstLine="360"/>
        <w:jc w:val="both"/>
        <w:rPr>
          <w:rFonts w:ascii="Times New Roman" w:hAnsi="Times New Roman"/>
          <w:kern w:val="1"/>
          <w:sz w:val="24"/>
          <w:szCs w:val="24"/>
          <w:lang w:val="ro-RO" w:eastAsia="zh-CN" w:bidi="hi-IN"/>
        </w:rPr>
      </w:pPr>
      <w:r w:rsidRPr="003E6A97">
        <w:rPr>
          <w:rFonts w:ascii="Times New Roman" w:hAnsi="Times New Roman"/>
          <w:kern w:val="1"/>
          <w:sz w:val="24"/>
          <w:szCs w:val="24"/>
          <w:lang w:val="ro-RO" w:eastAsia="zh-CN" w:bidi="hi-IN"/>
        </w:rPr>
        <w:t xml:space="preserve">Părţile au convenit că conţinutul prezentului </w:t>
      </w:r>
      <w:r w:rsidR="00866FD6" w:rsidRPr="003E6A97">
        <w:rPr>
          <w:rFonts w:ascii="Times New Roman" w:hAnsi="Times New Roman"/>
          <w:kern w:val="1"/>
          <w:sz w:val="24"/>
          <w:szCs w:val="24"/>
          <w:lang w:val="ro-RO" w:eastAsia="ru-RU" w:bidi="hi-IN"/>
        </w:rPr>
        <w:t>Acord</w:t>
      </w:r>
      <w:r w:rsidR="004C6D1D" w:rsidRPr="003E6A97">
        <w:rPr>
          <w:rFonts w:ascii="Times New Roman" w:hAnsi="Times New Roman"/>
          <w:kern w:val="1"/>
          <w:sz w:val="24"/>
          <w:szCs w:val="24"/>
          <w:lang w:val="ro-RO" w:eastAsia="ru-RU" w:bidi="hi-IN"/>
        </w:rPr>
        <w:t xml:space="preserve">, care se referă la Volumul </w:t>
      </w:r>
      <w:r w:rsidR="00F64F54" w:rsidRPr="003E6A97">
        <w:rPr>
          <w:rFonts w:ascii="Times New Roman" w:hAnsi="Times New Roman"/>
          <w:kern w:val="1"/>
          <w:sz w:val="24"/>
          <w:szCs w:val="24"/>
          <w:lang w:val="ro-RO" w:eastAsia="ru-RU" w:bidi="hi-IN"/>
        </w:rPr>
        <w:t>ș</w:t>
      </w:r>
      <w:r w:rsidR="004C6D1D" w:rsidRPr="003E6A97">
        <w:rPr>
          <w:rFonts w:ascii="Times New Roman" w:hAnsi="Times New Roman"/>
          <w:kern w:val="1"/>
          <w:sz w:val="24"/>
          <w:szCs w:val="24"/>
          <w:lang w:val="ro-RO" w:eastAsia="ru-RU" w:bidi="hi-IN"/>
        </w:rPr>
        <w:t>i regulile specifice de utilizare aferente serviciului TI prestat</w:t>
      </w:r>
      <w:r w:rsidR="004C6D1D" w:rsidRPr="003E6A97">
        <w:rPr>
          <w:rFonts w:ascii="Times New Roman" w:hAnsi="Times New Roman"/>
          <w:kern w:val="1"/>
          <w:sz w:val="24"/>
          <w:szCs w:val="24"/>
          <w:lang w:val="ro-RO" w:eastAsia="zh-CN" w:bidi="hi-IN"/>
        </w:rPr>
        <w:t xml:space="preserve">, </w:t>
      </w:r>
      <w:r w:rsidRPr="003E6A97">
        <w:rPr>
          <w:rFonts w:ascii="Times New Roman" w:hAnsi="Times New Roman"/>
          <w:kern w:val="1"/>
          <w:sz w:val="24"/>
          <w:szCs w:val="24"/>
          <w:lang w:val="ro-RO" w:eastAsia="zh-CN" w:bidi="hi-IN"/>
        </w:rPr>
        <w:t xml:space="preserve">va fi tratat ca fiind confidenţial şi că nici o informaţie privind </w:t>
      </w:r>
      <w:r w:rsidR="004C6D1D" w:rsidRPr="003E6A97">
        <w:rPr>
          <w:rFonts w:ascii="Times New Roman" w:hAnsi="Times New Roman"/>
          <w:kern w:val="1"/>
          <w:sz w:val="24"/>
          <w:szCs w:val="24"/>
          <w:lang w:val="ro-RO" w:eastAsia="zh-CN" w:bidi="hi-IN"/>
        </w:rPr>
        <w:t>aceste date</w:t>
      </w:r>
      <w:r w:rsidRPr="003E6A97">
        <w:rPr>
          <w:rFonts w:ascii="Times New Roman" w:hAnsi="Times New Roman"/>
          <w:kern w:val="1"/>
          <w:sz w:val="24"/>
          <w:szCs w:val="24"/>
          <w:lang w:val="ro-RO" w:eastAsia="zh-CN" w:bidi="hi-IN"/>
        </w:rPr>
        <w:t xml:space="preserve"> şi activităţile efectuate pentru realizarea </w:t>
      </w:r>
      <w:r w:rsidR="00C325CA" w:rsidRPr="003E6A97">
        <w:rPr>
          <w:rFonts w:ascii="Times New Roman" w:hAnsi="Times New Roman"/>
          <w:kern w:val="1"/>
          <w:sz w:val="24"/>
          <w:szCs w:val="24"/>
          <w:lang w:val="ro-RO" w:eastAsia="zh-CN" w:bidi="hi-IN"/>
        </w:rPr>
        <w:t>acestora</w:t>
      </w:r>
      <w:r w:rsidR="00863421" w:rsidRPr="003E6A97">
        <w:rPr>
          <w:rFonts w:ascii="Times New Roman" w:hAnsi="Times New Roman"/>
          <w:kern w:val="1"/>
          <w:sz w:val="24"/>
          <w:szCs w:val="24"/>
          <w:lang w:val="ro-RO" w:eastAsia="zh-CN" w:bidi="hi-IN"/>
        </w:rPr>
        <w:t>,</w:t>
      </w:r>
      <w:r w:rsidRPr="003E6A97">
        <w:rPr>
          <w:rFonts w:ascii="Times New Roman" w:hAnsi="Times New Roman"/>
          <w:kern w:val="1"/>
          <w:sz w:val="24"/>
          <w:szCs w:val="24"/>
          <w:lang w:val="ro-RO" w:eastAsia="zh-CN" w:bidi="hi-IN"/>
        </w:rPr>
        <w:t xml:space="preserve"> nu va fi divulgată</w:t>
      </w:r>
      <w:r w:rsidR="00C325CA" w:rsidRPr="003E6A97">
        <w:rPr>
          <w:rFonts w:ascii="Times New Roman" w:hAnsi="Times New Roman"/>
          <w:kern w:val="1"/>
          <w:sz w:val="24"/>
          <w:szCs w:val="24"/>
          <w:lang w:val="ro-RO" w:eastAsia="zh-CN" w:bidi="hi-IN"/>
        </w:rPr>
        <w:t>,</w:t>
      </w:r>
      <w:r w:rsidRPr="003E6A97">
        <w:rPr>
          <w:rFonts w:ascii="Times New Roman" w:hAnsi="Times New Roman"/>
          <w:kern w:val="1"/>
          <w:sz w:val="24"/>
          <w:szCs w:val="24"/>
          <w:lang w:val="ro-RO" w:eastAsia="zh-CN" w:bidi="hi-IN"/>
        </w:rPr>
        <w:t xml:space="preserve"> fără acordul prealabil exprimat în scris al ambelor Părţi, cu excepţia şi în măsura în care acest lucru este necesar pentru executarea prezentului </w:t>
      </w:r>
      <w:r w:rsidR="00866FD6" w:rsidRPr="003E6A97">
        <w:rPr>
          <w:rFonts w:ascii="Times New Roman" w:hAnsi="Times New Roman"/>
          <w:kern w:val="1"/>
          <w:sz w:val="24"/>
          <w:szCs w:val="24"/>
          <w:lang w:val="ro-RO" w:eastAsia="ru-RU" w:bidi="hi-IN"/>
        </w:rPr>
        <w:t>Acord</w:t>
      </w:r>
      <w:r w:rsidRPr="003E6A97">
        <w:rPr>
          <w:rFonts w:ascii="Times New Roman" w:hAnsi="Times New Roman"/>
          <w:kern w:val="1"/>
          <w:sz w:val="24"/>
          <w:szCs w:val="24"/>
          <w:lang w:val="ro-RO" w:eastAsia="zh-CN" w:bidi="hi-IN"/>
        </w:rPr>
        <w:t>.</w:t>
      </w:r>
    </w:p>
    <w:p w:rsidR="00866FD6" w:rsidRPr="003E6A97" w:rsidRDefault="0035272A" w:rsidP="0051666E">
      <w:pPr>
        <w:pStyle w:val="ListParagraph"/>
        <w:numPr>
          <w:ilvl w:val="0"/>
          <w:numId w:val="18"/>
        </w:numPr>
        <w:spacing w:after="0"/>
        <w:ind w:left="0" w:firstLine="360"/>
        <w:jc w:val="both"/>
        <w:rPr>
          <w:rFonts w:ascii="Times New Roman" w:hAnsi="Times New Roman"/>
          <w:kern w:val="1"/>
          <w:sz w:val="24"/>
          <w:szCs w:val="24"/>
          <w:lang w:val="ro-RO" w:eastAsia="zh-CN" w:bidi="hi-IN"/>
        </w:rPr>
      </w:pPr>
      <w:r w:rsidRPr="003E6A97">
        <w:rPr>
          <w:rFonts w:ascii="Times New Roman" w:hAnsi="Times New Roman"/>
          <w:kern w:val="1"/>
          <w:sz w:val="24"/>
          <w:szCs w:val="24"/>
          <w:lang w:val="ro-RO" w:eastAsia="zh-CN" w:bidi="hi-IN"/>
        </w:rPr>
        <w:t xml:space="preserve">Părţile au convenit să trateze toată informaţia comunicată (sub orice formă) reciproc (“Informaţia”) ca </w:t>
      </w:r>
      <w:r w:rsidR="00F64F54" w:rsidRPr="003E6A97">
        <w:rPr>
          <w:rFonts w:ascii="Times New Roman" w:hAnsi="Times New Roman"/>
          <w:kern w:val="1"/>
          <w:sz w:val="24"/>
          <w:szCs w:val="24"/>
          <w:lang w:val="ro-RO" w:eastAsia="zh-CN" w:bidi="hi-IN"/>
        </w:rPr>
        <w:t xml:space="preserve">fiind </w:t>
      </w:r>
      <w:r w:rsidRPr="003E6A97">
        <w:rPr>
          <w:rFonts w:ascii="Times New Roman" w:hAnsi="Times New Roman"/>
          <w:kern w:val="1"/>
          <w:sz w:val="24"/>
          <w:szCs w:val="24"/>
          <w:lang w:val="ro-RO" w:eastAsia="zh-CN" w:bidi="hi-IN"/>
        </w:rPr>
        <w:t xml:space="preserve">confidenţială şi să nu divulge asemenea Informaţie în nici un mod, total sau parţial, în afara cazurilor prevăzute de prezentul </w:t>
      </w:r>
      <w:r w:rsidR="00866FD6" w:rsidRPr="003E6A97">
        <w:rPr>
          <w:rFonts w:ascii="Times New Roman" w:hAnsi="Times New Roman"/>
          <w:kern w:val="1"/>
          <w:sz w:val="24"/>
          <w:szCs w:val="24"/>
          <w:lang w:val="ro-RO" w:eastAsia="ru-RU" w:bidi="hi-IN"/>
        </w:rPr>
        <w:t>Acord</w:t>
      </w:r>
      <w:r w:rsidRPr="003E6A97">
        <w:rPr>
          <w:rFonts w:ascii="Times New Roman" w:hAnsi="Times New Roman"/>
          <w:kern w:val="1"/>
          <w:sz w:val="24"/>
          <w:szCs w:val="24"/>
          <w:lang w:val="ro-RO" w:eastAsia="zh-CN" w:bidi="hi-IN"/>
        </w:rPr>
        <w:t xml:space="preserve">. </w:t>
      </w:r>
    </w:p>
    <w:p w:rsidR="00866FD6" w:rsidRPr="003E6A97" w:rsidRDefault="0035272A" w:rsidP="0051666E">
      <w:pPr>
        <w:pStyle w:val="ListParagraph"/>
        <w:numPr>
          <w:ilvl w:val="0"/>
          <w:numId w:val="18"/>
        </w:numPr>
        <w:spacing w:after="0"/>
        <w:ind w:left="0" w:firstLine="36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 xml:space="preserve">Informaţia şi conţinutul prezentului </w:t>
      </w:r>
      <w:r w:rsidR="00866FD6" w:rsidRPr="003E6A97">
        <w:rPr>
          <w:rFonts w:ascii="Times New Roman" w:hAnsi="Times New Roman"/>
          <w:kern w:val="1"/>
          <w:sz w:val="24"/>
          <w:szCs w:val="24"/>
          <w:lang w:val="it-IT" w:eastAsia="ru-RU" w:bidi="hi-IN"/>
        </w:rPr>
        <w:t>Acord</w:t>
      </w:r>
      <w:r w:rsidRPr="003E6A97">
        <w:rPr>
          <w:rFonts w:ascii="Times New Roman" w:hAnsi="Times New Roman"/>
          <w:kern w:val="1"/>
          <w:sz w:val="24"/>
          <w:szCs w:val="24"/>
          <w:lang w:val="it-IT" w:eastAsia="zh-CN" w:bidi="hi-IN"/>
        </w:rPr>
        <w:t xml:space="preserve"> pot fi divulgate:</w:t>
      </w:r>
    </w:p>
    <w:p w:rsidR="00866FD6" w:rsidRPr="003E6A97" w:rsidRDefault="0035272A" w:rsidP="0051666E">
      <w:pPr>
        <w:pStyle w:val="ListParagraph"/>
        <w:widowControl w:val="0"/>
        <w:numPr>
          <w:ilvl w:val="1"/>
          <w:numId w:val="26"/>
        </w:numPr>
        <w:tabs>
          <w:tab w:val="left" w:pos="1134"/>
        </w:tabs>
        <w:suppressAutoHyphens/>
        <w:spacing w:after="0"/>
        <w:ind w:left="99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salariaţi</w:t>
      </w:r>
      <w:r w:rsidR="00C325CA" w:rsidRPr="003E6A97">
        <w:rPr>
          <w:rFonts w:ascii="Times New Roman" w:hAnsi="Times New Roman"/>
          <w:kern w:val="1"/>
          <w:sz w:val="24"/>
          <w:szCs w:val="24"/>
          <w:lang w:val="it-IT" w:eastAsia="zh-CN" w:bidi="hi-IN"/>
        </w:rPr>
        <w:t>lor</w:t>
      </w:r>
      <w:r w:rsidRPr="003E6A97">
        <w:rPr>
          <w:rFonts w:ascii="Times New Roman" w:hAnsi="Times New Roman"/>
          <w:kern w:val="1"/>
          <w:sz w:val="24"/>
          <w:szCs w:val="24"/>
          <w:lang w:val="it-IT" w:eastAsia="zh-CN" w:bidi="hi-IN"/>
        </w:rPr>
        <w:t xml:space="preserve"> sau reprezentanţi</w:t>
      </w:r>
      <w:r w:rsidR="00C325CA" w:rsidRPr="003E6A97">
        <w:rPr>
          <w:rFonts w:ascii="Times New Roman" w:hAnsi="Times New Roman"/>
          <w:kern w:val="1"/>
          <w:sz w:val="24"/>
          <w:szCs w:val="24"/>
          <w:lang w:val="it-IT" w:eastAsia="zh-CN" w:bidi="hi-IN"/>
        </w:rPr>
        <w:t>lor</w:t>
      </w:r>
      <w:r w:rsidRPr="003E6A97">
        <w:rPr>
          <w:rFonts w:ascii="Times New Roman" w:hAnsi="Times New Roman"/>
          <w:kern w:val="1"/>
          <w:sz w:val="24"/>
          <w:szCs w:val="24"/>
          <w:lang w:val="it-IT" w:eastAsia="zh-CN" w:bidi="hi-IN"/>
        </w:rPr>
        <w:t xml:space="preserve"> Părţii, care au nevoie de informaţia în cauză datorită implicării lor directe în execuţia prezentului </w:t>
      </w:r>
      <w:r w:rsidR="00866FD6" w:rsidRPr="003E6A97">
        <w:rPr>
          <w:rFonts w:ascii="Times New Roman" w:hAnsi="Times New Roman"/>
          <w:kern w:val="1"/>
          <w:sz w:val="24"/>
          <w:szCs w:val="24"/>
          <w:lang w:val="it-IT" w:eastAsia="ru-RU" w:bidi="hi-IN"/>
        </w:rPr>
        <w:t>Acord</w:t>
      </w:r>
      <w:r w:rsidRPr="003E6A97">
        <w:rPr>
          <w:rFonts w:ascii="Times New Roman" w:hAnsi="Times New Roman"/>
          <w:kern w:val="1"/>
          <w:sz w:val="24"/>
          <w:szCs w:val="24"/>
          <w:lang w:val="it-IT" w:eastAsia="zh-CN" w:bidi="hi-IN"/>
        </w:rPr>
        <w:t>; sau</w:t>
      </w:r>
    </w:p>
    <w:p w:rsidR="00866FD6" w:rsidRPr="003E6A97" w:rsidRDefault="0035272A" w:rsidP="0051666E">
      <w:pPr>
        <w:pStyle w:val="ListParagraph"/>
        <w:widowControl w:val="0"/>
        <w:numPr>
          <w:ilvl w:val="1"/>
          <w:numId w:val="26"/>
        </w:numPr>
        <w:tabs>
          <w:tab w:val="left" w:pos="1134"/>
        </w:tabs>
        <w:suppressAutoHyphens/>
        <w:spacing w:after="0"/>
        <w:ind w:left="99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consultanţilor Părţii, care au nevoie de informaţia în cauză pentru execuţia obligaţiilor sale faţă de această Parte; sau</w:t>
      </w:r>
    </w:p>
    <w:p w:rsidR="00AB7C5D" w:rsidRPr="003E6A97" w:rsidRDefault="00B240FF" w:rsidP="0051666E">
      <w:pPr>
        <w:pStyle w:val="ListParagraph"/>
        <w:widowControl w:val="0"/>
        <w:numPr>
          <w:ilvl w:val="1"/>
          <w:numId w:val="26"/>
        </w:numPr>
        <w:tabs>
          <w:tab w:val="left" w:pos="1134"/>
        </w:tabs>
        <w:suppressAutoHyphens/>
        <w:spacing w:after="0"/>
        <w:ind w:left="99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 xml:space="preserve">Agenției de Guvernare Electronică, </w:t>
      </w:r>
      <w:r w:rsidR="00AB7C5D" w:rsidRPr="003E6A97">
        <w:rPr>
          <w:rFonts w:ascii="Times New Roman" w:hAnsi="Times New Roman"/>
          <w:kern w:val="1"/>
          <w:sz w:val="24"/>
          <w:szCs w:val="24"/>
          <w:lang w:val="it-IT" w:eastAsia="zh-CN" w:bidi="hi-IN"/>
        </w:rPr>
        <w:t xml:space="preserve">Cancelariei de Stat și Ministerului Finanțelor în scopul asigurării bunei funcționări a </w:t>
      </w:r>
      <w:r w:rsidR="007C0223" w:rsidRPr="003E6A97">
        <w:rPr>
          <w:rFonts w:ascii="Times New Roman" w:hAnsi="Times New Roman"/>
          <w:kern w:val="1"/>
          <w:sz w:val="24"/>
          <w:szCs w:val="24"/>
          <w:lang w:val="it-IT" w:eastAsia="zh-CN" w:bidi="hi-IN"/>
        </w:rPr>
        <w:t>p</w:t>
      </w:r>
      <w:r w:rsidR="00AB7C5D" w:rsidRPr="003E6A97">
        <w:rPr>
          <w:rFonts w:ascii="Times New Roman" w:hAnsi="Times New Roman"/>
          <w:kern w:val="1"/>
          <w:sz w:val="24"/>
          <w:szCs w:val="24"/>
          <w:lang w:val="it-IT" w:eastAsia="zh-CN" w:bidi="hi-IN"/>
        </w:rPr>
        <w:t xml:space="preserve">latformei MCloud; sau </w:t>
      </w:r>
    </w:p>
    <w:p w:rsidR="00866FD6" w:rsidRPr="003E6A97" w:rsidRDefault="00703DBC" w:rsidP="0051666E">
      <w:pPr>
        <w:pStyle w:val="ListParagraph"/>
        <w:widowControl w:val="0"/>
        <w:numPr>
          <w:ilvl w:val="1"/>
          <w:numId w:val="26"/>
        </w:numPr>
        <w:tabs>
          <w:tab w:val="left" w:pos="1134"/>
        </w:tabs>
        <w:suppressAutoHyphens/>
        <w:spacing w:after="0"/>
        <w:ind w:left="99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 xml:space="preserve">autorităţilor judiciare sau de reglementare, la cererea legală a acestora, cu condiţia că (în măsura în care i se permite conform legislaţiei) Partea afectată va trimite un aviz rezonabil privind asemenea divulgare celeilalte Părţi; </w:t>
      </w:r>
      <w:r w:rsidR="00710DDC" w:rsidRPr="003E6A97">
        <w:rPr>
          <w:rFonts w:ascii="Times New Roman" w:hAnsi="Times New Roman"/>
          <w:kern w:val="1"/>
          <w:sz w:val="24"/>
          <w:szCs w:val="24"/>
          <w:lang w:val="it-IT" w:eastAsia="zh-CN" w:bidi="hi-IN"/>
        </w:rPr>
        <w:t>sau</w:t>
      </w:r>
    </w:p>
    <w:p w:rsidR="00866FD6" w:rsidRPr="003E6A97" w:rsidRDefault="0035272A" w:rsidP="0051666E">
      <w:pPr>
        <w:pStyle w:val="ListParagraph"/>
        <w:widowControl w:val="0"/>
        <w:numPr>
          <w:ilvl w:val="1"/>
          <w:numId w:val="26"/>
        </w:numPr>
        <w:tabs>
          <w:tab w:val="left" w:pos="1134"/>
        </w:tabs>
        <w:suppressAutoHyphens/>
        <w:spacing w:after="0"/>
        <w:ind w:left="99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instanţelor de judecată în cadrul oricărui proces judiciar pornit împotriva uneia din Părţi; sau</w:t>
      </w:r>
    </w:p>
    <w:p w:rsidR="003E6A97" w:rsidRDefault="003E6A97" w:rsidP="003E6A97">
      <w:pPr>
        <w:pStyle w:val="ListParagraph"/>
        <w:widowControl w:val="0"/>
        <w:numPr>
          <w:ilvl w:val="1"/>
          <w:numId w:val="26"/>
        </w:numPr>
        <w:tabs>
          <w:tab w:val="left" w:pos="1134"/>
        </w:tabs>
        <w:suppressAutoHyphens/>
        <w:spacing w:after="0"/>
        <w:ind w:left="990"/>
        <w:jc w:val="both"/>
        <w:rPr>
          <w:rFonts w:ascii="Times New Roman" w:hAnsi="Times New Roman"/>
          <w:kern w:val="2"/>
          <w:sz w:val="24"/>
          <w:szCs w:val="24"/>
          <w:lang w:val="it-IT" w:eastAsia="zh-CN" w:bidi="hi-IN"/>
        </w:rPr>
      </w:pPr>
      <w:r>
        <w:rPr>
          <w:rFonts w:ascii="Times New Roman" w:hAnsi="Times New Roman"/>
          <w:kern w:val="2"/>
          <w:sz w:val="24"/>
          <w:szCs w:val="24"/>
          <w:lang w:val="it-IT" w:eastAsia="zh-CN" w:bidi="hi-IN"/>
        </w:rPr>
        <w:t>cu acordul prealabil exprimat în scris al celeilalte Părţi, în limitele prevederilor legislației.</w:t>
      </w:r>
    </w:p>
    <w:p w:rsidR="00866FD6" w:rsidRPr="003E6A97" w:rsidRDefault="0035272A" w:rsidP="0051666E">
      <w:pPr>
        <w:pStyle w:val="ListParagraph"/>
        <w:numPr>
          <w:ilvl w:val="0"/>
          <w:numId w:val="18"/>
        </w:numPr>
        <w:spacing w:after="0"/>
        <w:ind w:left="0" w:firstLine="36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 xml:space="preserve">În sensul prezentului </w:t>
      </w:r>
      <w:r w:rsidR="00866FD6" w:rsidRPr="003E6A97">
        <w:rPr>
          <w:rFonts w:ascii="Times New Roman" w:hAnsi="Times New Roman"/>
          <w:kern w:val="1"/>
          <w:sz w:val="24"/>
          <w:szCs w:val="24"/>
          <w:lang w:val="it-IT" w:eastAsia="ru-RU" w:bidi="hi-IN"/>
        </w:rPr>
        <w:t>Acord</w:t>
      </w:r>
      <w:r w:rsidR="00863421" w:rsidRPr="003E6A97">
        <w:rPr>
          <w:rFonts w:ascii="Times New Roman" w:hAnsi="Times New Roman"/>
          <w:kern w:val="1"/>
          <w:sz w:val="24"/>
          <w:szCs w:val="24"/>
          <w:lang w:val="it-IT" w:eastAsia="zh-CN" w:bidi="hi-IN"/>
        </w:rPr>
        <w:t>, i</w:t>
      </w:r>
      <w:r w:rsidRPr="003E6A97">
        <w:rPr>
          <w:rFonts w:ascii="Times New Roman" w:hAnsi="Times New Roman"/>
          <w:kern w:val="1"/>
          <w:sz w:val="24"/>
          <w:szCs w:val="24"/>
          <w:lang w:val="it-IT" w:eastAsia="zh-CN" w:bidi="hi-IN"/>
        </w:rPr>
        <w:t xml:space="preserve">nformaţia şi conţinutul prezentului </w:t>
      </w:r>
      <w:r w:rsidR="00866FD6" w:rsidRPr="003E6A97">
        <w:rPr>
          <w:rFonts w:ascii="Times New Roman" w:hAnsi="Times New Roman"/>
          <w:kern w:val="1"/>
          <w:sz w:val="24"/>
          <w:szCs w:val="24"/>
          <w:lang w:val="it-IT" w:eastAsia="ru-RU" w:bidi="hi-IN"/>
        </w:rPr>
        <w:t>Acord</w:t>
      </w:r>
      <w:r w:rsidRPr="003E6A97">
        <w:rPr>
          <w:rFonts w:ascii="Times New Roman" w:hAnsi="Times New Roman"/>
          <w:kern w:val="1"/>
          <w:sz w:val="24"/>
          <w:szCs w:val="24"/>
          <w:lang w:val="it-IT" w:eastAsia="zh-CN" w:bidi="hi-IN"/>
        </w:rPr>
        <w:t xml:space="preserve"> nu vor fi considerate ca fiind confidenţiale dacă asemenea </w:t>
      </w:r>
      <w:r w:rsidR="00C846FB" w:rsidRPr="003E6A97">
        <w:rPr>
          <w:rFonts w:ascii="Times New Roman" w:hAnsi="Times New Roman"/>
          <w:kern w:val="1"/>
          <w:sz w:val="24"/>
          <w:szCs w:val="24"/>
          <w:lang w:val="it-IT" w:eastAsia="zh-CN" w:bidi="hi-IN"/>
        </w:rPr>
        <w:t>i</w:t>
      </w:r>
      <w:r w:rsidRPr="003E6A97">
        <w:rPr>
          <w:rFonts w:ascii="Times New Roman" w:hAnsi="Times New Roman"/>
          <w:kern w:val="1"/>
          <w:sz w:val="24"/>
          <w:szCs w:val="24"/>
          <w:lang w:val="it-IT" w:eastAsia="zh-CN" w:bidi="hi-IN"/>
        </w:rPr>
        <w:t>nformaţie:</w:t>
      </w:r>
    </w:p>
    <w:p w:rsidR="00866FD6" w:rsidRPr="003E6A97" w:rsidRDefault="0035272A" w:rsidP="0051666E">
      <w:pPr>
        <w:pStyle w:val="ListParagraph"/>
        <w:widowControl w:val="0"/>
        <w:numPr>
          <w:ilvl w:val="1"/>
          <w:numId w:val="27"/>
        </w:numPr>
        <w:tabs>
          <w:tab w:val="left" w:pos="1134"/>
        </w:tabs>
        <w:suppressAutoHyphens/>
        <w:spacing w:after="0"/>
        <w:ind w:left="72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este de domeniul public sau trec</w:t>
      </w:r>
      <w:r w:rsidR="00C90B8F" w:rsidRPr="003E6A97">
        <w:rPr>
          <w:rFonts w:ascii="Times New Roman" w:hAnsi="Times New Roman"/>
          <w:kern w:val="1"/>
          <w:sz w:val="24"/>
          <w:szCs w:val="24"/>
          <w:lang w:val="it-IT" w:eastAsia="zh-CN" w:bidi="hi-IN"/>
        </w:rPr>
        <w:t>e în domeniul public altfel decâ</w:t>
      </w:r>
      <w:r w:rsidRPr="003E6A97">
        <w:rPr>
          <w:rFonts w:ascii="Times New Roman" w:hAnsi="Times New Roman"/>
          <w:kern w:val="1"/>
          <w:sz w:val="24"/>
          <w:szCs w:val="24"/>
          <w:lang w:val="it-IT" w:eastAsia="zh-CN" w:bidi="hi-IN"/>
        </w:rPr>
        <w:t xml:space="preserve">t prin încălcarea prezentului </w:t>
      </w:r>
      <w:r w:rsidR="00866FD6" w:rsidRPr="003E6A97">
        <w:rPr>
          <w:rFonts w:ascii="Times New Roman" w:hAnsi="Times New Roman"/>
          <w:kern w:val="1"/>
          <w:sz w:val="24"/>
          <w:szCs w:val="24"/>
          <w:lang w:val="it-IT" w:eastAsia="ru-RU" w:bidi="hi-IN"/>
        </w:rPr>
        <w:t>Acord</w:t>
      </w:r>
      <w:r w:rsidRPr="003E6A97">
        <w:rPr>
          <w:rFonts w:ascii="Times New Roman" w:hAnsi="Times New Roman"/>
          <w:kern w:val="1"/>
          <w:sz w:val="24"/>
          <w:szCs w:val="24"/>
          <w:lang w:val="it-IT" w:eastAsia="zh-CN" w:bidi="hi-IN"/>
        </w:rPr>
        <w:t>; sau</w:t>
      </w:r>
    </w:p>
    <w:p w:rsidR="00866FD6" w:rsidRPr="003E6A97" w:rsidRDefault="0035272A" w:rsidP="0051666E">
      <w:pPr>
        <w:pStyle w:val="ListParagraph"/>
        <w:widowControl w:val="0"/>
        <w:numPr>
          <w:ilvl w:val="1"/>
          <w:numId w:val="27"/>
        </w:numPr>
        <w:tabs>
          <w:tab w:val="left" w:pos="1134"/>
        </w:tabs>
        <w:suppressAutoHyphens/>
        <w:spacing w:after="0"/>
        <w:ind w:left="72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înainte de a fi comunicată de o Parte, deja era în posesia legală a terților, cărora le este comunicată aceasta, fapt care trebuie confirmat prin probe scrise.</w:t>
      </w:r>
    </w:p>
    <w:p w:rsidR="00866FD6" w:rsidRPr="003E6A97" w:rsidRDefault="0035272A" w:rsidP="0051666E">
      <w:pPr>
        <w:pStyle w:val="ListParagraph"/>
        <w:numPr>
          <w:ilvl w:val="0"/>
          <w:numId w:val="18"/>
        </w:numPr>
        <w:spacing w:after="0"/>
        <w:ind w:left="0" w:firstLine="360"/>
        <w:jc w:val="both"/>
        <w:rPr>
          <w:rFonts w:ascii="Times New Roman" w:hAnsi="Times New Roman"/>
          <w:kern w:val="1"/>
          <w:sz w:val="24"/>
          <w:szCs w:val="24"/>
          <w:lang w:val="it-IT" w:eastAsia="zh-CN" w:bidi="hi-IN"/>
        </w:rPr>
      </w:pPr>
      <w:r w:rsidRPr="003E6A97">
        <w:rPr>
          <w:rFonts w:ascii="Times New Roman" w:hAnsi="Times New Roman"/>
          <w:kern w:val="1"/>
          <w:sz w:val="24"/>
          <w:szCs w:val="24"/>
          <w:lang w:val="it-IT" w:eastAsia="zh-CN" w:bidi="hi-IN"/>
        </w:rPr>
        <w:t xml:space="preserve">Fiecare Parte garantează respectarea întocmai a obligaţiilor de confidenţialitate prevăzute de prezentul </w:t>
      </w:r>
      <w:r w:rsidR="0040616E" w:rsidRPr="003E6A97">
        <w:rPr>
          <w:rFonts w:ascii="Times New Roman" w:hAnsi="Times New Roman"/>
          <w:kern w:val="1"/>
          <w:sz w:val="24"/>
          <w:szCs w:val="24"/>
          <w:lang w:val="it-IT" w:eastAsia="zh-CN" w:bidi="hi-IN"/>
        </w:rPr>
        <w:t>punct</w:t>
      </w:r>
      <w:r w:rsidRPr="003E6A97">
        <w:rPr>
          <w:rFonts w:ascii="Times New Roman" w:hAnsi="Times New Roman"/>
          <w:kern w:val="1"/>
          <w:sz w:val="24"/>
          <w:szCs w:val="24"/>
          <w:lang w:val="it-IT" w:eastAsia="zh-CN" w:bidi="hi-IN"/>
        </w:rPr>
        <w:t xml:space="preserve">de către salariaţii, reprezentanţii şi consultanţii săi. </w:t>
      </w:r>
    </w:p>
    <w:p w:rsidR="0035272A" w:rsidRPr="003E6A97" w:rsidRDefault="0035272A" w:rsidP="0051666E">
      <w:pPr>
        <w:pStyle w:val="ListParagraph"/>
        <w:numPr>
          <w:ilvl w:val="0"/>
          <w:numId w:val="18"/>
        </w:numPr>
        <w:spacing w:after="0"/>
        <w:ind w:left="0" w:firstLine="360"/>
        <w:jc w:val="both"/>
        <w:rPr>
          <w:rFonts w:ascii="Times New Roman" w:hAnsi="Times New Roman"/>
          <w:b/>
          <w:sz w:val="24"/>
          <w:szCs w:val="24"/>
          <w:lang w:val="it-IT"/>
        </w:rPr>
      </w:pPr>
      <w:r w:rsidRPr="003E6A97">
        <w:rPr>
          <w:rFonts w:ascii="Times New Roman" w:hAnsi="Times New Roman"/>
          <w:kern w:val="1"/>
          <w:sz w:val="24"/>
          <w:szCs w:val="24"/>
          <w:lang w:val="it-IT" w:eastAsia="zh-CN" w:bidi="hi-IN"/>
        </w:rPr>
        <w:t xml:space="preserve">Obligaţiile privind respectarea </w:t>
      </w:r>
      <w:r w:rsidR="00C90B8F" w:rsidRPr="003E6A97">
        <w:rPr>
          <w:rFonts w:ascii="Times New Roman" w:hAnsi="Times New Roman"/>
          <w:kern w:val="1"/>
          <w:sz w:val="24"/>
          <w:szCs w:val="24"/>
          <w:lang w:val="it-IT" w:eastAsia="zh-CN" w:bidi="hi-IN"/>
        </w:rPr>
        <w:t>confidențialității</w:t>
      </w:r>
      <w:r w:rsidRPr="003E6A97">
        <w:rPr>
          <w:rFonts w:ascii="Times New Roman" w:hAnsi="Times New Roman"/>
          <w:kern w:val="1"/>
          <w:sz w:val="24"/>
          <w:szCs w:val="24"/>
          <w:lang w:val="it-IT" w:eastAsia="zh-CN" w:bidi="hi-IN"/>
        </w:rPr>
        <w:t xml:space="preserve"> prevăzute de prezentul </w:t>
      </w:r>
      <w:r w:rsidR="00866FD6" w:rsidRPr="003E6A97">
        <w:rPr>
          <w:rFonts w:ascii="Times New Roman" w:hAnsi="Times New Roman"/>
          <w:kern w:val="1"/>
          <w:sz w:val="24"/>
          <w:szCs w:val="24"/>
          <w:lang w:val="it-IT" w:eastAsia="zh-CN" w:bidi="hi-IN"/>
        </w:rPr>
        <w:t>Acord</w:t>
      </w:r>
      <w:r w:rsidRPr="003E6A97">
        <w:rPr>
          <w:rFonts w:ascii="Times New Roman" w:hAnsi="Times New Roman"/>
          <w:kern w:val="1"/>
          <w:sz w:val="24"/>
          <w:szCs w:val="24"/>
          <w:lang w:val="it-IT" w:eastAsia="zh-CN" w:bidi="hi-IN"/>
        </w:rPr>
        <w:t xml:space="preserve"> vor continua să se aplice şi pe o perioadă de 5 (cinci) ani după încetarea prezentului </w:t>
      </w:r>
      <w:r w:rsidR="00866FD6" w:rsidRPr="003E6A97">
        <w:rPr>
          <w:rFonts w:ascii="Times New Roman" w:hAnsi="Times New Roman"/>
          <w:kern w:val="1"/>
          <w:sz w:val="24"/>
          <w:szCs w:val="24"/>
          <w:lang w:val="it-IT" w:eastAsia="ru-RU" w:bidi="hi-IN"/>
        </w:rPr>
        <w:t>Acord</w:t>
      </w:r>
      <w:r w:rsidRPr="003E6A97">
        <w:rPr>
          <w:rFonts w:ascii="Times New Roman" w:hAnsi="Times New Roman"/>
          <w:kern w:val="1"/>
          <w:sz w:val="24"/>
          <w:szCs w:val="24"/>
          <w:lang w:val="it-IT" w:eastAsia="zh-CN" w:bidi="hi-IN"/>
        </w:rPr>
        <w:t>.</w:t>
      </w:r>
    </w:p>
    <w:p w:rsidR="0035272A" w:rsidRPr="00772726" w:rsidRDefault="0035272A" w:rsidP="007B31C1">
      <w:pPr>
        <w:pStyle w:val="BodyTextIndent2"/>
        <w:spacing w:after="0" w:line="240" w:lineRule="auto"/>
        <w:ind w:left="0" w:firstLine="709"/>
        <w:rPr>
          <w:rFonts w:ascii="Times New Roman" w:hAnsi="Times New Roman"/>
          <w:b/>
          <w:sz w:val="24"/>
          <w:szCs w:val="24"/>
        </w:rPr>
      </w:pPr>
    </w:p>
    <w:p w:rsidR="0035272A" w:rsidRPr="00772726" w:rsidRDefault="006F44FC" w:rsidP="00772726">
      <w:pPr>
        <w:pStyle w:val="BodyTextIndent2"/>
        <w:spacing w:after="0" w:line="240" w:lineRule="auto"/>
        <w:ind w:left="0" w:firstLine="709"/>
        <w:jc w:val="center"/>
        <w:rPr>
          <w:rFonts w:ascii="Times New Roman" w:hAnsi="Times New Roman"/>
          <w:b/>
          <w:sz w:val="24"/>
          <w:szCs w:val="24"/>
        </w:rPr>
      </w:pPr>
      <w:r w:rsidRPr="00772726">
        <w:rPr>
          <w:rFonts w:ascii="Times New Roman" w:hAnsi="Times New Roman"/>
          <w:b/>
          <w:sz w:val="24"/>
          <w:szCs w:val="24"/>
        </w:rPr>
        <w:lastRenderedPageBreak/>
        <w:t>VI</w:t>
      </w:r>
      <w:r w:rsidR="0035272A" w:rsidRPr="00772726">
        <w:rPr>
          <w:rFonts w:ascii="Times New Roman" w:hAnsi="Times New Roman"/>
          <w:b/>
          <w:sz w:val="24"/>
          <w:szCs w:val="24"/>
        </w:rPr>
        <w:t>. PROTECȚIA DATELOR CU CARACTER PERSONAL</w:t>
      </w:r>
    </w:p>
    <w:p w:rsidR="006F44FC" w:rsidRPr="00772726" w:rsidRDefault="006F44FC" w:rsidP="007B31C1">
      <w:pPr>
        <w:pStyle w:val="BodyTextIndent2"/>
        <w:spacing w:line="240" w:lineRule="auto"/>
        <w:ind w:left="360"/>
        <w:rPr>
          <w:rFonts w:ascii="Times New Roman" w:hAnsi="Times New Roman"/>
          <w:b/>
          <w:bCs/>
          <w:sz w:val="24"/>
          <w:szCs w:val="24"/>
        </w:rPr>
      </w:pPr>
    </w:p>
    <w:p w:rsidR="006F44FC" w:rsidRPr="003E6A97" w:rsidRDefault="0035272A"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b/>
          <w:sz w:val="24"/>
          <w:szCs w:val="24"/>
          <w:lang w:val="ro-RO"/>
        </w:rPr>
        <w:t>Prestatorul</w:t>
      </w:r>
      <w:r w:rsidRPr="003E6A97">
        <w:rPr>
          <w:rFonts w:ascii="Times New Roman" w:hAnsi="Times New Roman"/>
          <w:sz w:val="24"/>
          <w:szCs w:val="24"/>
          <w:lang w:val="ro-RO"/>
        </w:rPr>
        <w:t xml:space="preserve"> și angajații acestuia nu vor divulga date cu caracter personal și nu vor oferi acces la aceste date terţilor, fără acordul </w:t>
      </w:r>
      <w:r w:rsidRPr="003E6A97">
        <w:rPr>
          <w:rFonts w:ascii="Times New Roman" w:hAnsi="Times New Roman"/>
          <w:b/>
          <w:sz w:val="24"/>
          <w:szCs w:val="24"/>
          <w:lang w:val="ro-RO"/>
        </w:rPr>
        <w:t>Beneficiarului</w:t>
      </w:r>
      <w:r w:rsidR="00C90B8F" w:rsidRPr="003E6A97">
        <w:rPr>
          <w:rFonts w:ascii="Times New Roman" w:hAnsi="Times New Roman"/>
          <w:sz w:val="24"/>
          <w:szCs w:val="24"/>
          <w:lang w:val="ro-RO"/>
        </w:rPr>
        <w:t>, cu excepția cazurilor câ</w:t>
      </w:r>
      <w:r w:rsidRPr="003E6A97">
        <w:rPr>
          <w:rFonts w:ascii="Times New Roman" w:hAnsi="Times New Roman"/>
          <w:sz w:val="24"/>
          <w:szCs w:val="24"/>
          <w:lang w:val="ro-RO"/>
        </w:rPr>
        <w:t xml:space="preserve">nd acest fapt este solicitat de către </w:t>
      </w:r>
      <w:r w:rsidRPr="003E6A97">
        <w:rPr>
          <w:rFonts w:ascii="Times New Roman" w:hAnsi="Times New Roman"/>
          <w:b/>
          <w:sz w:val="24"/>
          <w:szCs w:val="24"/>
          <w:lang w:val="ro-RO"/>
        </w:rPr>
        <w:t>Beneficiar</w:t>
      </w:r>
      <w:r w:rsidRPr="003E6A97">
        <w:rPr>
          <w:rFonts w:ascii="Times New Roman" w:hAnsi="Times New Roman"/>
          <w:sz w:val="24"/>
          <w:szCs w:val="24"/>
          <w:lang w:val="ro-RO"/>
        </w:rPr>
        <w:t>, de către</w:t>
      </w:r>
      <w:r w:rsidR="00DC0FD0" w:rsidRPr="003E6A97">
        <w:rPr>
          <w:rFonts w:ascii="Times New Roman" w:hAnsi="Times New Roman"/>
          <w:sz w:val="24"/>
          <w:szCs w:val="24"/>
          <w:lang w:val="ro-RO"/>
        </w:rPr>
        <w:t xml:space="preserve"> o</w:t>
      </w:r>
      <w:r w:rsidR="00DC0FD0" w:rsidRPr="003E6A97">
        <w:rPr>
          <w:rFonts w:ascii="Times New Roman" w:hAnsi="Times New Roman"/>
          <w:kern w:val="1"/>
          <w:sz w:val="24"/>
          <w:szCs w:val="24"/>
          <w:lang w:val="ro-RO" w:eastAsia="zh-CN" w:bidi="hi-IN"/>
        </w:rPr>
        <w:t xml:space="preserve">rganele de drept, autoritățile de control sau de reglementare, în cadrul exercitării competențelor lor legale stabilite de lege, </w:t>
      </w:r>
      <w:r w:rsidRPr="003E6A97">
        <w:rPr>
          <w:rFonts w:ascii="Times New Roman" w:hAnsi="Times New Roman"/>
          <w:sz w:val="24"/>
          <w:szCs w:val="24"/>
          <w:lang w:val="ro-RO"/>
        </w:rPr>
        <w:t xml:space="preserve">instanţele de judecată în cadrul oricărui proces judiciar pornit împotriva uneia din Părţi, precum și a cazurilor când o asemenea divulgare este cerută de lege. </w:t>
      </w:r>
      <w:r w:rsidRPr="003E6A97">
        <w:rPr>
          <w:rFonts w:ascii="Times New Roman" w:hAnsi="Times New Roman"/>
          <w:sz w:val="24"/>
          <w:szCs w:val="24"/>
          <w:lang w:val="it-IT"/>
        </w:rPr>
        <w:t>Această obligație va fi valabilă şi după încetarea prezentului Acord pe termenul maxim de păstrare a datelor cu caracter personal prevăzut de legislaţie.</w:t>
      </w:r>
    </w:p>
    <w:p w:rsidR="006F44FC" w:rsidRPr="003E6A97" w:rsidRDefault="0035272A"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b/>
          <w:sz w:val="24"/>
          <w:szCs w:val="24"/>
          <w:lang w:val="it-IT"/>
        </w:rPr>
        <w:t>Prestatorul</w:t>
      </w:r>
      <w:r w:rsidRPr="003E6A97">
        <w:rPr>
          <w:rFonts w:ascii="Times New Roman" w:hAnsi="Times New Roman"/>
          <w:sz w:val="24"/>
          <w:szCs w:val="24"/>
          <w:lang w:val="it-IT"/>
        </w:rPr>
        <w:t xml:space="preserve"> se obligă că, pe durata prezentului Acord și pe termenul maxim de păstrare a datelor cu caracter personal prevăzut de legislaţie, să ia măsurile tehnice şi organizatorice în conformitate cu Cerinţele faţă de asigurarea securităţii datelor cu caracter personal la prelucrarea acestora în cadrul sistemelor informaţionale de date cu caracter personal</w:t>
      </w:r>
      <w:r w:rsidR="00501A91">
        <w:rPr>
          <w:rFonts w:ascii="Times New Roman" w:hAnsi="Times New Roman"/>
          <w:sz w:val="24"/>
          <w:szCs w:val="24"/>
          <w:lang w:val="it-IT"/>
        </w:rPr>
        <w:t xml:space="preserve"> aprobate prin Hotărîrea Guvernului nr. 1123/2010</w:t>
      </w:r>
      <w:r w:rsidRPr="003E6A97">
        <w:rPr>
          <w:rFonts w:ascii="Times New Roman" w:hAnsi="Times New Roman"/>
          <w:sz w:val="24"/>
          <w:szCs w:val="24"/>
          <w:lang w:val="it-IT"/>
        </w:rPr>
        <w:t>, pentru protejarea datelor cu caracter personal, accesate sau prelucrate de către angajații săi, de acces sau prelucrare neautorizată sau ilegală şi de pierdere/distrugere sau deteriorare, precum și să întreprindă toate acţiunile rezonabile pentru a asigura caracterul de încredere a personalului său care va avea acces la asemenea date prelucrate în cadrul furnizării serviciilor şi serviciilor adiționale conform prezentului Acord.</w:t>
      </w:r>
    </w:p>
    <w:p w:rsidR="006F44FC" w:rsidRPr="003E6A97" w:rsidRDefault="0035272A"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b/>
          <w:sz w:val="24"/>
          <w:szCs w:val="24"/>
          <w:lang w:val="it-IT"/>
        </w:rPr>
        <w:t>Prestatorul</w:t>
      </w:r>
      <w:r w:rsidRPr="003E6A97">
        <w:rPr>
          <w:rFonts w:ascii="Times New Roman" w:hAnsi="Times New Roman"/>
          <w:sz w:val="24"/>
          <w:szCs w:val="24"/>
          <w:lang w:val="it-IT"/>
        </w:rPr>
        <w:t xml:space="preserve"> se obligă să anunțe </w:t>
      </w:r>
      <w:r w:rsidRPr="003E6A97">
        <w:rPr>
          <w:rFonts w:ascii="Times New Roman" w:hAnsi="Times New Roman"/>
          <w:b/>
          <w:sz w:val="24"/>
          <w:szCs w:val="24"/>
          <w:lang w:val="it-IT"/>
        </w:rPr>
        <w:t>Beneficiarul</w:t>
      </w:r>
      <w:r w:rsidRPr="003E6A97">
        <w:rPr>
          <w:rFonts w:ascii="Times New Roman" w:hAnsi="Times New Roman"/>
          <w:sz w:val="24"/>
          <w:szCs w:val="24"/>
          <w:lang w:val="it-IT"/>
        </w:rPr>
        <w:t xml:space="preserve"> în cazul oricăror evenimente/incidente care afectează sau pot afecta securitatea datelor cu caracter personal.</w:t>
      </w:r>
    </w:p>
    <w:p w:rsidR="00E65F7D" w:rsidRPr="003E6A97" w:rsidRDefault="00E65F7D" w:rsidP="00A70BBC">
      <w:pPr>
        <w:pStyle w:val="ListParagraph"/>
        <w:spacing w:after="0"/>
        <w:ind w:left="360"/>
        <w:jc w:val="both"/>
        <w:rPr>
          <w:rFonts w:ascii="Times New Roman" w:hAnsi="Times New Roman"/>
          <w:sz w:val="24"/>
          <w:szCs w:val="24"/>
          <w:lang w:val="it-IT"/>
        </w:rPr>
      </w:pPr>
    </w:p>
    <w:p w:rsidR="00644D75" w:rsidRPr="00772726" w:rsidRDefault="00E24270" w:rsidP="00772726">
      <w:pPr>
        <w:spacing w:after="0"/>
        <w:ind w:firstLine="709"/>
        <w:jc w:val="center"/>
        <w:rPr>
          <w:rFonts w:ascii="Times New Roman" w:hAnsi="Times New Roman"/>
          <w:b/>
          <w:sz w:val="24"/>
          <w:szCs w:val="24"/>
        </w:rPr>
      </w:pPr>
      <w:r>
        <w:rPr>
          <w:rFonts w:ascii="Times New Roman" w:hAnsi="Times New Roman"/>
          <w:b/>
          <w:sz w:val="24"/>
          <w:szCs w:val="24"/>
        </w:rPr>
        <w:t>VII</w:t>
      </w:r>
      <w:r w:rsidR="00644D75" w:rsidRPr="00772726">
        <w:rPr>
          <w:rFonts w:ascii="Times New Roman" w:hAnsi="Times New Roman"/>
          <w:b/>
          <w:sz w:val="24"/>
          <w:szCs w:val="24"/>
        </w:rPr>
        <w:t xml:space="preserve">. </w:t>
      </w:r>
      <w:r w:rsidR="007C2219" w:rsidRPr="00772726">
        <w:rPr>
          <w:rFonts w:ascii="Times New Roman" w:hAnsi="Times New Roman"/>
          <w:b/>
          <w:sz w:val="24"/>
          <w:szCs w:val="24"/>
        </w:rPr>
        <w:t>CIRCUMSTANȚE CARE JUSTIFICĂ NEEXECUTAREA</w:t>
      </w:r>
    </w:p>
    <w:p w:rsidR="00644D75" w:rsidRPr="00772726" w:rsidRDefault="00644D75" w:rsidP="007B31C1">
      <w:pPr>
        <w:spacing w:after="0"/>
        <w:ind w:firstLine="709"/>
        <w:rPr>
          <w:rFonts w:ascii="Times New Roman" w:hAnsi="Times New Roman"/>
          <w:b/>
          <w:sz w:val="24"/>
          <w:szCs w:val="24"/>
        </w:rPr>
      </w:pPr>
    </w:p>
    <w:p w:rsidR="007C2219" w:rsidRPr="003E6A97" w:rsidRDefault="007C2219" w:rsidP="005901BB">
      <w:pPr>
        <w:pStyle w:val="ListParagraph"/>
        <w:numPr>
          <w:ilvl w:val="0"/>
          <w:numId w:val="18"/>
        </w:numPr>
        <w:spacing w:after="0"/>
        <w:ind w:left="0" w:firstLine="360"/>
        <w:jc w:val="both"/>
        <w:rPr>
          <w:rFonts w:ascii="Times New Roman" w:eastAsia="Times New Roman" w:hAnsi="Times New Roman"/>
          <w:sz w:val="24"/>
          <w:szCs w:val="24"/>
          <w:lang w:val="ro-RO" w:eastAsia="ru-RU"/>
        </w:rPr>
      </w:pPr>
      <w:r w:rsidRPr="003E6A97">
        <w:rPr>
          <w:rFonts w:ascii="Times New Roman" w:eastAsia="Times New Roman" w:hAnsi="Times New Roman"/>
          <w:sz w:val="24"/>
          <w:szCs w:val="24"/>
          <w:lang w:val="ro-RO" w:eastAsia="ru-RU"/>
        </w:rPr>
        <w:t>În afară de alte cazuri prevăzute de lege, neexecutarea obligaţiei este justificată în măsura în care partea care invocă neexecutarea demonstrează una din următoarele circumstanţe:</w:t>
      </w:r>
    </w:p>
    <w:p w:rsidR="007C2219" w:rsidRPr="00772726" w:rsidRDefault="007C2219" w:rsidP="002F138B">
      <w:pPr>
        <w:tabs>
          <w:tab w:val="left" w:pos="810"/>
        </w:tabs>
        <w:spacing w:after="0"/>
        <w:ind w:left="720"/>
        <w:rPr>
          <w:rFonts w:ascii="Times New Roman" w:eastAsia="Times New Roman" w:hAnsi="Times New Roman"/>
          <w:sz w:val="24"/>
          <w:szCs w:val="24"/>
          <w:lang w:eastAsia="ru-RU"/>
        </w:rPr>
      </w:pPr>
      <w:r w:rsidRPr="00772726">
        <w:rPr>
          <w:rFonts w:ascii="Times New Roman" w:eastAsia="Times New Roman" w:hAnsi="Times New Roman"/>
          <w:sz w:val="24"/>
          <w:szCs w:val="24"/>
          <w:lang w:eastAsia="ru-RU"/>
        </w:rPr>
        <w:t xml:space="preserve">a) ea se datorează unui impediment prevăzut </w:t>
      </w:r>
      <w:r w:rsidRPr="004F7794">
        <w:rPr>
          <w:rFonts w:ascii="Times New Roman" w:eastAsia="Times New Roman" w:hAnsi="Times New Roman"/>
          <w:sz w:val="24"/>
          <w:szCs w:val="24"/>
          <w:lang w:eastAsia="ru-RU"/>
        </w:rPr>
        <w:t xml:space="preserve">la pct. </w:t>
      </w:r>
      <w:r w:rsidR="0040616E" w:rsidRPr="004F7794">
        <w:rPr>
          <w:rFonts w:ascii="Times New Roman" w:eastAsia="Times New Roman" w:hAnsi="Times New Roman"/>
          <w:sz w:val="24"/>
          <w:szCs w:val="24"/>
          <w:lang w:eastAsia="ru-RU"/>
        </w:rPr>
        <w:t>3</w:t>
      </w:r>
      <w:r w:rsidR="008919F7">
        <w:rPr>
          <w:rFonts w:ascii="Times New Roman" w:eastAsia="Times New Roman" w:hAnsi="Times New Roman"/>
          <w:sz w:val="24"/>
          <w:szCs w:val="24"/>
          <w:lang w:eastAsia="ru-RU"/>
        </w:rPr>
        <w:t>2</w:t>
      </w:r>
      <w:r w:rsidRPr="004F7794">
        <w:rPr>
          <w:rFonts w:ascii="Times New Roman" w:eastAsia="Times New Roman" w:hAnsi="Times New Roman"/>
          <w:sz w:val="24"/>
          <w:szCs w:val="24"/>
          <w:lang w:eastAsia="ru-RU"/>
        </w:rPr>
        <w:t xml:space="preserve">. al prezentului </w:t>
      </w:r>
      <w:r w:rsidR="005929D3" w:rsidRPr="004F7794">
        <w:rPr>
          <w:rFonts w:ascii="Times New Roman" w:eastAsia="Times New Roman" w:hAnsi="Times New Roman"/>
          <w:sz w:val="24"/>
          <w:szCs w:val="24"/>
          <w:lang w:eastAsia="ru-RU"/>
        </w:rPr>
        <w:t>Acord</w:t>
      </w:r>
      <w:r w:rsidRPr="004F7794">
        <w:rPr>
          <w:rFonts w:ascii="Times New Roman" w:eastAsia="Times New Roman" w:hAnsi="Times New Roman"/>
          <w:sz w:val="24"/>
          <w:szCs w:val="24"/>
          <w:lang w:eastAsia="ru-RU"/>
        </w:rPr>
        <w:t>;</w:t>
      </w:r>
    </w:p>
    <w:p w:rsidR="00EF7EE6" w:rsidRPr="00772726" w:rsidRDefault="007C2219" w:rsidP="00772726">
      <w:pPr>
        <w:tabs>
          <w:tab w:val="left" w:pos="810"/>
        </w:tabs>
        <w:spacing w:after="0"/>
        <w:ind w:left="720"/>
        <w:rPr>
          <w:rFonts w:ascii="Times New Roman" w:eastAsia="Times New Roman" w:hAnsi="Times New Roman"/>
          <w:sz w:val="24"/>
          <w:szCs w:val="24"/>
          <w:lang w:eastAsia="ru-RU"/>
        </w:rPr>
      </w:pPr>
      <w:r w:rsidRPr="00772726">
        <w:rPr>
          <w:rFonts w:ascii="Times New Roman" w:eastAsia="Times New Roman" w:hAnsi="Times New Roman"/>
          <w:sz w:val="24"/>
          <w:szCs w:val="24"/>
          <w:lang w:eastAsia="ru-RU"/>
        </w:rPr>
        <w:t>b) cealaltă parte a cauzat neexecutarea obligaţiei pentru prima parte, inclusiv prin întîrziere sau prin faptul că prima a suspendat executarea obligaţiei în temeiul art.914 Cod Civil</w:t>
      </w:r>
      <w:r w:rsidR="00282398">
        <w:rPr>
          <w:rFonts w:ascii="Times New Roman" w:eastAsia="Times New Roman" w:hAnsi="Times New Roman"/>
          <w:sz w:val="24"/>
          <w:szCs w:val="24"/>
          <w:lang w:eastAsia="ru-RU"/>
        </w:rPr>
        <w:t xml:space="preserve"> (Monitorul Oficial al Republicii Moldova, 2019, nr. 66-75, art. 132) </w:t>
      </w:r>
      <w:r w:rsidRPr="00772726">
        <w:rPr>
          <w:rFonts w:ascii="Times New Roman" w:eastAsia="Times New Roman" w:hAnsi="Times New Roman"/>
          <w:sz w:val="24"/>
          <w:szCs w:val="24"/>
          <w:lang w:eastAsia="ru-RU"/>
        </w:rPr>
        <w:t>.</w:t>
      </w:r>
    </w:p>
    <w:p w:rsidR="00FA2269" w:rsidRPr="00432155" w:rsidRDefault="007C2219" w:rsidP="005901BB">
      <w:pPr>
        <w:pStyle w:val="ListParagraph"/>
        <w:numPr>
          <w:ilvl w:val="0"/>
          <w:numId w:val="18"/>
        </w:numPr>
        <w:spacing w:after="0"/>
        <w:ind w:left="0" w:firstLine="360"/>
        <w:jc w:val="both"/>
        <w:rPr>
          <w:rFonts w:ascii="Times New Roman" w:hAnsi="Times New Roman"/>
          <w:sz w:val="24"/>
          <w:szCs w:val="24"/>
          <w:lang w:val="ro-RO"/>
        </w:rPr>
      </w:pPr>
      <w:r w:rsidRPr="00432155">
        <w:rPr>
          <w:rFonts w:ascii="Times New Roman" w:hAnsi="Times New Roman"/>
          <w:sz w:val="24"/>
          <w:szCs w:val="24"/>
          <w:lang w:val="ro-RO"/>
        </w:rPr>
        <w:t>Neexecutarea obligaţiei de către o parte este justificată dacă ea se datorează unui impediment în afara controlului acesteia şi dacă părții nu i se putea cere în mod rezonabil să evite sau să depăşească impedimentul ori consecinţele acestuia.</w:t>
      </w:r>
    </w:p>
    <w:p w:rsidR="007C2219" w:rsidRPr="003E6A97" w:rsidRDefault="007C2219" w:rsidP="005901BB">
      <w:pPr>
        <w:pStyle w:val="ListParagraph"/>
        <w:numPr>
          <w:ilvl w:val="0"/>
          <w:numId w:val="18"/>
        </w:numPr>
        <w:spacing w:after="0"/>
        <w:ind w:left="0" w:firstLine="360"/>
        <w:jc w:val="both"/>
        <w:rPr>
          <w:rFonts w:ascii="Times New Roman" w:hAnsi="Times New Roman"/>
          <w:sz w:val="24"/>
          <w:szCs w:val="24"/>
          <w:lang w:val="ro-RO"/>
        </w:rPr>
      </w:pPr>
      <w:r w:rsidRPr="003E6A97">
        <w:rPr>
          <w:rFonts w:ascii="Times New Roman" w:hAnsi="Times New Roman"/>
          <w:sz w:val="24"/>
          <w:szCs w:val="24"/>
          <w:lang w:val="ro-RO"/>
        </w:rPr>
        <w:t>În cazul în care obligaţia a apărut dintr-un contract</w:t>
      </w:r>
      <w:r w:rsidR="0040616E" w:rsidRPr="003E6A97">
        <w:rPr>
          <w:rFonts w:ascii="Times New Roman" w:hAnsi="Times New Roman"/>
          <w:sz w:val="24"/>
          <w:szCs w:val="24"/>
          <w:lang w:val="ro-RO"/>
        </w:rPr>
        <w:t>, acord</w:t>
      </w:r>
      <w:r w:rsidRPr="003E6A97">
        <w:rPr>
          <w:rFonts w:ascii="Times New Roman" w:hAnsi="Times New Roman"/>
          <w:sz w:val="24"/>
          <w:szCs w:val="24"/>
          <w:lang w:val="ro-RO"/>
        </w:rPr>
        <w:t xml:space="preserve"> sau alt act juridic, neexecutarea nu este justificată dacă partea care invocă neexecutarea ar fi putut în mod rezonabil să ia în considerare impedimentul la data încheierii.</w:t>
      </w:r>
    </w:p>
    <w:p w:rsidR="007C2219" w:rsidRPr="003E6A97" w:rsidRDefault="007C2219"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În cazul în care impedimentul justificator este doar temporar, justificarea produce efecte pe durata existenţei impedimentului. Totuşi, dacă întîrzierea capătă trăsăturile neexecutării esenţiale, cealaltă parte poate să recurgă la mijloacele juridice de apărare întemeiate pe o asemenea neexecutare.</w:t>
      </w:r>
    </w:p>
    <w:p w:rsidR="007C2219" w:rsidRPr="003E6A97" w:rsidRDefault="007C2219"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În cazul în care impedimentul justificator este permanent, obligaţia se stinge. Obligaţia corelativă de asemenea se stinge. În cazul </w:t>
      </w:r>
      <w:r w:rsidRPr="003E6A97">
        <w:rPr>
          <w:rFonts w:ascii="Times New Roman" w:hAnsi="Times New Roman"/>
          <w:color w:val="000000" w:themeColor="text1"/>
          <w:sz w:val="24"/>
          <w:szCs w:val="24"/>
          <w:lang w:val="it-IT"/>
        </w:rPr>
        <w:t xml:space="preserve">obligaţiilor </w:t>
      </w:r>
      <w:r w:rsidR="004D1646" w:rsidRPr="003E6A97">
        <w:rPr>
          <w:rFonts w:ascii="Times New Roman" w:hAnsi="Times New Roman"/>
          <w:color w:val="000000" w:themeColor="text1"/>
          <w:sz w:val="24"/>
          <w:szCs w:val="24"/>
          <w:lang w:val="it-IT"/>
        </w:rPr>
        <w:t>asumate</w:t>
      </w:r>
      <w:r w:rsidRPr="003E6A97">
        <w:rPr>
          <w:rFonts w:ascii="Times New Roman" w:hAnsi="Times New Roman"/>
          <w:color w:val="000000" w:themeColor="text1"/>
          <w:sz w:val="24"/>
          <w:szCs w:val="24"/>
          <w:lang w:val="it-IT"/>
        </w:rPr>
        <w:t xml:space="preserve">, </w:t>
      </w:r>
      <w:r w:rsidRPr="003E6A97">
        <w:rPr>
          <w:rFonts w:ascii="Times New Roman" w:hAnsi="Times New Roman"/>
          <w:sz w:val="24"/>
          <w:szCs w:val="24"/>
          <w:lang w:val="it-IT"/>
        </w:rPr>
        <w:t>efectele restitutive ale acestei stingeri sînt reglementate prin dispoziţiile art.926-932 Cod Civil, care se aplică în mod corespunzător.</w:t>
      </w:r>
    </w:p>
    <w:p w:rsidR="007C2219" w:rsidRPr="003E6A97" w:rsidRDefault="007C2219"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Partea care invocă </w:t>
      </w:r>
      <w:r w:rsidR="0040616E" w:rsidRPr="003E6A97">
        <w:rPr>
          <w:rFonts w:ascii="Times New Roman" w:hAnsi="Times New Roman"/>
          <w:sz w:val="24"/>
          <w:szCs w:val="24"/>
          <w:lang w:val="it-IT"/>
        </w:rPr>
        <w:t>neexecutarea</w:t>
      </w:r>
      <w:r w:rsidRPr="003E6A97">
        <w:rPr>
          <w:rFonts w:ascii="Times New Roman" w:hAnsi="Times New Roman"/>
          <w:sz w:val="24"/>
          <w:szCs w:val="24"/>
          <w:lang w:val="it-IT"/>
        </w:rPr>
        <w:t xml:space="preserve"> are obligaţia de a asigura ca cealaltă parte să primească o notificare despre impediment şi efectele lui asupra capacităţii de a executa, într-un termen </w:t>
      </w:r>
      <w:r w:rsidRPr="003E6A97">
        <w:rPr>
          <w:rFonts w:ascii="Times New Roman" w:hAnsi="Times New Roman"/>
          <w:sz w:val="24"/>
          <w:szCs w:val="24"/>
          <w:lang w:val="it-IT"/>
        </w:rPr>
        <w:lastRenderedPageBreak/>
        <w:t xml:space="preserve">rezonabil după ce prima parte a cunoscut sau trebuia să cunoască aceste circumstanţe. Partea Informată despre </w:t>
      </w:r>
      <w:r w:rsidR="0040616E" w:rsidRPr="003E6A97">
        <w:rPr>
          <w:rFonts w:ascii="Times New Roman" w:hAnsi="Times New Roman"/>
          <w:sz w:val="24"/>
          <w:szCs w:val="24"/>
          <w:lang w:val="it-IT"/>
        </w:rPr>
        <w:t>neexecutare</w:t>
      </w:r>
      <w:r w:rsidRPr="003E6A97">
        <w:rPr>
          <w:rFonts w:ascii="Times New Roman" w:hAnsi="Times New Roman"/>
          <w:sz w:val="24"/>
          <w:szCs w:val="24"/>
          <w:lang w:val="it-IT"/>
        </w:rPr>
        <w:t xml:space="preserve"> are dreptul la despăgubiri pentru orice prejudiciu rezultat din neprimirea respectivei notificări.</w:t>
      </w:r>
    </w:p>
    <w:p w:rsidR="00452482" w:rsidRPr="00714650" w:rsidRDefault="007C2219" w:rsidP="00D04AB9">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Impedimentul justificator nu exonerează partea care invocă neexecutarea de plata despăgubirilor dacă impedimentul a apărut după neexecutarea obligaţiei, cu excepţia cazului cînd cealaltă parte nu ar fi putut, oricum, din cauza impedimentului, să beneficieze de executarea obligaţiei</w:t>
      </w:r>
      <w:r w:rsidR="00644D75" w:rsidRPr="003E6A97">
        <w:rPr>
          <w:rFonts w:ascii="Times New Roman" w:hAnsi="Times New Roman"/>
          <w:sz w:val="24"/>
          <w:szCs w:val="24"/>
          <w:lang w:val="it-IT"/>
        </w:rPr>
        <w:t>.</w:t>
      </w:r>
    </w:p>
    <w:p w:rsidR="00644D75" w:rsidRPr="00772726" w:rsidRDefault="00E24270" w:rsidP="00772726">
      <w:pPr>
        <w:spacing w:after="0"/>
        <w:ind w:firstLine="709"/>
        <w:jc w:val="center"/>
        <w:rPr>
          <w:rFonts w:ascii="Times New Roman" w:hAnsi="Times New Roman"/>
          <w:b/>
          <w:sz w:val="24"/>
          <w:szCs w:val="24"/>
        </w:rPr>
      </w:pPr>
      <w:r>
        <w:rPr>
          <w:rFonts w:ascii="Times New Roman" w:hAnsi="Times New Roman"/>
          <w:b/>
          <w:sz w:val="24"/>
          <w:szCs w:val="24"/>
        </w:rPr>
        <w:t>VIII</w:t>
      </w:r>
      <w:r w:rsidR="00644D75" w:rsidRPr="00772726">
        <w:rPr>
          <w:rFonts w:ascii="Times New Roman" w:hAnsi="Times New Roman"/>
          <w:b/>
          <w:sz w:val="24"/>
          <w:szCs w:val="24"/>
        </w:rPr>
        <w:t>. SOLUŢIONAREA LITIGIILOR</w:t>
      </w:r>
    </w:p>
    <w:p w:rsidR="00644D75" w:rsidRPr="00772726" w:rsidRDefault="00644D75" w:rsidP="007B31C1">
      <w:pPr>
        <w:spacing w:after="0"/>
        <w:ind w:firstLine="709"/>
        <w:rPr>
          <w:rFonts w:ascii="Times New Roman" w:hAnsi="Times New Roman"/>
          <w:b/>
          <w:sz w:val="24"/>
          <w:szCs w:val="24"/>
        </w:rPr>
      </w:pPr>
    </w:p>
    <w:p w:rsidR="00644D75" w:rsidRPr="00432155" w:rsidRDefault="00644D75" w:rsidP="005901BB">
      <w:pPr>
        <w:pStyle w:val="ListParagraph"/>
        <w:numPr>
          <w:ilvl w:val="0"/>
          <w:numId w:val="18"/>
        </w:numPr>
        <w:spacing w:after="0"/>
        <w:ind w:left="0" w:firstLine="360"/>
        <w:jc w:val="both"/>
        <w:rPr>
          <w:rFonts w:ascii="Times New Roman" w:hAnsi="Times New Roman"/>
          <w:sz w:val="24"/>
          <w:szCs w:val="24"/>
          <w:lang w:val="ro-RO"/>
        </w:rPr>
      </w:pPr>
      <w:r w:rsidRPr="00432155">
        <w:rPr>
          <w:rFonts w:ascii="Times New Roman" w:hAnsi="Times New Roman"/>
          <w:sz w:val="24"/>
          <w:szCs w:val="24"/>
          <w:lang w:val="ro-RO"/>
        </w:rPr>
        <w:t xml:space="preserve"> Neînţelegerile şi litigiile apărute între Părţi în legătură cu prezentul Acord vor fi soluţionate pe cale amiabilă prin negocieri directe între Părţi.</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ro-RO" w:eastAsia="ru-RU"/>
        </w:rPr>
      </w:pPr>
      <w:r w:rsidRPr="003E6A97">
        <w:rPr>
          <w:rFonts w:ascii="Times New Roman" w:hAnsi="Times New Roman"/>
          <w:sz w:val="24"/>
          <w:szCs w:val="24"/>
          <w:lang w:val="ro-RO"/>
        </w:rPr>
        <w:t xml:space="preserve">În cazul în care negocierile directe </w:t>
      </w:r>
      <w:r w:rsidR="00863421" w:rsidRPr="003E6A97">
        <w:rPr>
          <w:rFonts w:ascii="Times New Roman" w:hAnsi="Times New Roman"/>
          <w:sz w:val="24"/>
          <w:szCs w:val="24"/>
          <w:lang w:val="ro-RO"/>
        </w:rPr>
        <w:t>eșuează</w:t>
      </w:r>
      <w:r w:rsidRPr="003E6A97">
        <w:rPr>
          <w:rFonts w:ascii="Times New Roman" w:hAnsi="Times New Roman"/>
          <w:sz w:val="24"/>
          <w:szCs w:val="24"/>
          <w:lang w:val="ro-RO"/>
        </w:rPr>
        <w:t>, litigiile de orice natură apărute între Părţi în legătură</w:t>
      </w:r>
      <w:r w:rsidRPr="003E6A97">
        <w:rPr>
          <w:rFonts w:ascii="Times New Roman" w:eastAsia="Times New Roman" w:hAnsi="Times New Roman"/>
          <w:sz w:val="24"/>
          <w:szCs w:val="24"/>
          <w:lang w:val="ro-RO" w:eastAsia="ru-RU"/>
        </w:rPr>
        <w:t xml:space="preserve"> cu executarea prezentului Acord vor fi examinate de instanţa judecătorească</w:t>
      </w:r>
      <w:r w:rsidR="00B57D23" w:rsidRPr="003E6A97">
        <w:rPr>
          <w:rFonts w:ascii="Times New Roman" w:eastAsia="Times New Roman" w:hAnsi="Times New Roman"/>
          <w:sz w:val="24"/>
          <w:szCs w:val="24"/>
          <w:lang w:val="ro-RO" w:eastAsia="ru-RU"/>
        </w:rPr>
        <w:t xml:space="preserve"> competentă</w:t>
      </w:r>
      <w:r w:rsidRPr="003E6A97">
        <w:rPr>
          <w:rFonts w:ascii="Times New Roman" w:eastAsia="Times New Roman" w:hAnsi="Times New Roman"/>
          <w:sz w:val="24"/>
          <w:szCs w:val="24"/>
          <w:lang w:val="ro-RO" w:eastAsia="ru-RU"/>
        </w:rPr>
        <w:t>.</w:t>
      </w:r>
    </w:p>
    <w:p w:rsidR="00644D75" w:rsidRPr="00772726" w:rsidRDefault="00644D75" w:rsidP="007B31C1">
      <w:pPr>
        <w:pStyle w:val="BodyTextIndent"/>
        <w:ind w:firstLine="709"/>
        <w:rPr>
          <w:b/>
          <w:sz w:val="24"/>
          <w:szCs w:val="24"/>
        </w:rPr>
      </w:pPr>
    </w:p>
    <w:p w:rsidR="00644D75" w:rsidRPr="00772726" w:rsidRDefault="00E24270" w:rsidP="00D04AB9">
      <w:pPr>
        <w:pStyle w:val="BodyTextIndent"/>
        <w:ind w:firstLine="709"/>
        <w:jc w:val="center"/>
        <w:rPr>
          <w:b/>
          <w:sz w:val="24"/>
          <w:szCs w:val="24"/>
        </w:rPr>
      </w:pPr>
      <w:r>
        <w:rPr>
          <w:b/>
          <w:sz w:val="24"/>
          <w:szCs w:val="24"/>
        </w:rPr>
        <w:t>IX</w:t>
      </w:r>
      <w:r w:rsidR="00644D75" w:rsidRPr="00772726">
        <w:rPr>
          <w:b/>
          <w:sz w:val="24"/>
          <w:szCs w:val="24"/>
        </w:rPr>
        <w:t>. DISPOZIŢII FINALE</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 Prezentul Acord se încheie pe</w:t>
      </w:r>
      <w:r w:rsidR="00B57D23" w:rsidRPr="003E6A97">
        <w:rPr>
          <w:rFonts w:ascii="Times New Roman" w:hAnsi="Times New Roman"/>
          <w:sz w:val="24"/>
          <w:szCs w:val="24"/>
          <w:lang w:val="it-IT"/>
        </w:rPr>
        <w:t>ntru</w:t>
      </w:r>
      <w:r w:rsidRPr="003E6A97">
        <w:rPr>
          <w:rFonts w:ascii="Times New Roman" w:hAnsi="Times New Roman"/>
          <w:sz w:val="24"/>
          <w:szCs w:val="24"/>
          <w:lang w:val="it-IT"/>
        </w:rPr>
        <w:t xml:space="preserve"> o perioadă nedeterminată </w:t>
      </w:r>
      <w:r w:rsidR="00150BEB" w:rsidRPr="003E6A97">
        <w:rPr>
          <w:rFonts w:ascii="Times New Roman" w:hAnsi="Times New Roman"/>
          <w:sz w:val="24"/>
          <w:szCs w:val="24"/>
          <w:lang w:val="it-IT"/>
        </w:rPr>
        <w:t xml:space="preserve">de timp </w:t>
      </w:r>
      <w:r w:rsidRPr="003E6A97">
        <w:rPr>
          <w:rFonts w:ascii="Times New Roman" w:hAnsi="Times New Roman"/>
          <w:sz w:val="24"/>
          <w:szCs w:val="24"/>
          <w:lang w:val="it-IT"/>
        </w:rPr>
        <w:t>şi intră în vigoare la data semnării lui de către Părţi şi îşi produce efectele pe întreaga perioadă convenită.</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 În prezentul Acord pot fi operate, cu consimţămîntul Părţilor, modificări care vor fi inserate în acorduri adiţionale şi vor constitui parte integrantă a prezentului Acord.  </w:t>
      </w:r>
    </w:p>
    <w:p w:rsidR="00644D75" w:rsidRPr="003E6A97" w:rsidRDefault="00CD6C4C" w:rsidP="005901BB">
      <w:pPr>
        <w:pStyle w:val="ListParagraph"/>
        <w:numPr>
          <w:ilvl w:val="0"/>
          <w:numId w:val="18"/>
        </w:numPr>
        <w:spacing w:after="0"/>
        <w:ind w:left="0" w:firstLine="360"/>
        <w:jc w:val="both"/>
        <w:rPr>
          <w:rFonts w:ascii="Times New Roman" w:hAnsi="Times New Roman"/>
          <w:sz w:val="24"/>
          <w:szCs w:val="24"/>
          <w:lang w:val="it-IT" w:eastAsia="ru-RU"/>
        </w:rPr>
      </w:pPr>
      <w:r w:rsidRPr="003E6A97">
        <w:rPr>
          <w:rFonts w:ascii="Times New Roman" w:hAnsi="Times New Roman"/>
          <w:sz w:val="24"/>
          <w:szCs w:val="24"/>
          <w:lang w:val="it-IT"/>
        </w:rPr>
        <w:t>Parte componentă</w:t>
      </w:r>
      <w:r w:rsidRPr="003E6A97">
        <w:rPr>
          <w:rFonts w:ascii="Times New Roman" w:eastAsia="Times New Roman" w:hAnsi="Times New Roman"/>
          <w:sz w:val="24"/>
          <w:szCs w:val="24"/>
          <w:lang w:val="it-IT" w:eastAsia="ru-RU"/>
        </w:rPr>
        <w:t xml:space="preserve"> a prezentului </w:t>
      </w:r>
      <w:r w:rsidR="004C6D1D" w:rsidRPr="003E6A97">
        <w:rPr>
          <w:rFonts w:ascii="Times New Roman" w:eastAsia="Times New Roman" w:hAnsi="Times New Roman"/>
          <w:sz w:val="24"/>
          <w:szCs w:val="24"/>
          <w:lang w:val="it-IT" w:eastAsia="ru-RU"/>
        </w:rPr>
        <w:t>Acord</w:t>
      </w:r>
      <w:r w:rsidRPr="003E6A97">
        <w:rPr>
          <w:rFonts w:ascii="Times New Roman" w:eastAsia="Times New Roman" w:hAnsi="Times New Roman"/>
          <w:sz w:val="24"/>
          <w:szCs w:val="24"/>
          <w:lang w:val="it-IT" w:eastAsia="ru-RU"/>
        </w:rPr>
        <w:t>, se consideră:</w:t>
      </w:r>
    </w:p>
    <w:p w:rsidR="00CD6C4C" w:rsidRPr="003E6A97" w:rsidRDefault="00CD6C4C" w:rsidP="005901BB">
      <w:pPr>
        <w:pStyle w:val="ListParagraph"/>
        <w:widowControl w:val="0"/>
        <w:numPr>
          <w:ilvl w:val="1"/>
          <w:numId w:val="28"/>
        </w:numPr>
        <w:tabs>
          <w:tab w:val="left" w:pos="1080"/>
          <w:tab w:val="left" w:pos="1260"/>
        </w:tabs>
        <w:suppressAutoHyphens/>
        <w:spacing w:after="0" w:line="240" w:lineRule="auto"/>
        <w:ind w:left="1080"/>
        <w:jc w:val="both"/>
        <w:rPr>
          <w:rFonts w:ascii="Times New Roman" w:hAnsi="Times New Roman"/>
          <w:sz w:val="24"/>
          <w:szCs w:val="24"/>
          <w:lang w:val="it-IT" w:eastAsia="ru-RU"/>
        </w:rPr>
      </w:pPr>
      <w:r w:rsidRPr="003E6A97">
        <w:rPr>
          <w:rFonts w:ascii="Times New Roman" w:eastAsia="Times New Roman" w:hAnsi="Times New Roman"/>
          <w:sz w:val="24"/>
          <w:szCs w:val="24"/>
          <w:lang w:val="it-IT" w:eastAsia="ru-RU"/>
        </w:rPr>
        <w:t>Anexa nr. 1 „Nivelul serviciilor aferente platformei tehnologice guvernamentale comune (MCloud)”;</w:t>
      </w:r>
    </w:p>
    <w:p w:rsidR="00CD6C4C" w:rsidRPr="003E6A97" w:rsidRDefault="00CD6C4C" w:rsidP="005901BB">
      <w:pPr>
        <w:pStyle w:val="ListParagraph"/>
        <w:widowControl w:val="0"/>
        <w:numPr>
          <w:ilvl w:val="1"/>
          <w:numId w:val="28"/>
        </w:numPr>
        <w:tabs>
          <w:tab w:val="left" w:pos="1080"/>
          <w:tab w:val="left" w:pos="1260"/>
        </w:tabs>
        <w:suppressAutoHyphens/>
        <w:spacing w:after="0" w:line="240" w:lineRule="auto"/>
        <w:ind w:left="1080"/>
        <w:jc w:val="both"/>
        <w:rPr>
          <w:rFonts w:ascii="Times New Roman" w:hAnsi="Times New Roman"/>
          <w:sz w:val="24"/>
          <w:szCs w:val="24"/>
          <w:lang w:val="it-IT" w:eastAsia="ru-RU"/>
        </w:rPr>
      </w:pPr>
      <w:r w:rsidRPr="003E6A97">
        <w:rPr>
          <w:rFonts w:ascii="Times New Roman" w:eastAsia="Times New Roman" w:hAnsi="Times New Roman"/>
          <w:sz w:val="24"/>
          <w:szCs w:val="24"/>
          <w:lang w:val="it-IT" w:eastAsia="ru-RU"/>
        </w:rPr>
        <w:t>Anexa nr. 2 „</w:t>
      </w:r>
      <w:r w:rsidR="00D049E0" w:rsidRPr="003E6A97">
        <w:rPr>
          <w:rFonts w:ascii="Times New Roman" w:eastAsia="Times New Roman" w:hAnsi="Times New Roman"/>
          <w:sz w:val="24"/>
          <w:szCs w:val="24"/>
          <w:lang w:val="it-IT" w:eastAsia="ru-RU"/>
        </w:rPr>
        <w:t xml:space="preserve">Volumul </w:t>
      </w:r>
      <w:r w:rsidR="00981301" w:rsidRPr="003E6A97">
        <w:rPr>
          <w:rFonts w:ascii="Times New Roman" w:eastAsia="Times New Roman" w:hAnsi="Times New Roman"/>
          <w:sz w:val="24"/>
          <w:szCs w:val="24"/>
          <w:lang w:val="it-IT" w:eastAsia="ru-RU"/>
        </w:rPr>
        <w:t>ș</w:t>
      </w:r>
      <w:r w:rsidR="00D049E0" w:rsidRPr="003E6A97">
        <w:rPr>
          <w:rFonts w:ascii="Times New Roman" w:eastAsia="Times New Roman" w:hAnsi="Times New Roman"/>
          <w:sz w:val="24"/>
          <w:szCs w:val="24"/>
          <w:lang w:val="it-IT" w:eastAsia="ru-RU"/>
        </w:rPr>
        <w:t>i reguli</w:t>
      </w:r>
      <w:r w:rsidR="000D3778" w:rsidRPr="003E6A97">
        <w:rPr>
          <w:rFonts w:ascii="Times New Roman" w:eastAsia="Times New Roman" w:hAnsi="Times New Roman"/>
          <w:sz w:val="24"/>
          <w:szCs w:val="24"/>
          <w:lang w:val="it-IT" w:eastAsia="ru-RU"/>
        </w:rPr>
        <w:t>le</w:t>
      </w:r>
      <w:r w:rsidR="00D049E0" w:rsidRPr="003E6A97">
        <w:rPr>
          <w:rFonts w:ascii="Times New Roman" w:eastAsia="Times New Roman" w:hAnsi="Times New Roman"/>
          <w:sz w:val="24"/>
          <w:szCs w:val="24"/>
          <w:lang w:val="it-IT" w:eastAsia="ru-RU"/>
        </w:rPr>
        <w:t xml:space="preserve"> specifice de utilizare aferente serviciului TI</w:t>
      </w:r>
      <w:r w:rsidR="00981301" w:rsidRPr="003E6A97">
        <w:rPr>
          <w:rFonts w:ascii="Times New Roman" w:eastAsia="Times New Roman" w:hAnsi="Times New Roman"/>
          <w:sz w:val="24"/>
          <w:szCs w:val="24"/>
          <w:lang w:val="it-IT" w:eastAsia="ru-RU"/>
        </w:rPr>
        <w:t xml:space="preserve"> (IaaS)</w:t>
      </w:r>
      <w:r w:rsidR="00D049E0" w:rsidRPr="003E6A97">
        <w:rPr>
          <w:rFonts w:ascii="Times New Roman" w:eastAsia="Times New Roman" w:hAnsi="Times New Roman"/>
          <w:sz w:val="24"/>
          <w:szCs w:val="24"/>
          <w:lang w:val="it-IT" w:eastAsia="ru-RU"/>
        </w:rPr>
        <w:t>”;</w:t>
      </w:r>
    </w:p>
    <w:p w:rsidR="00D049E0" w:rsidRPr="003E6A97" w:rsidRDefault="00D049E0" w:rsidP="004F7794">
      <w:pPr>
        <w:pStyle w:val="ListParagraph"/>
        <w:widowControl w:val="0"/>
        <w:numPr>
          <w:ilvl w:val="1"/>
          <w:numId w:val="28"/>
        </w:numPr>
        <w:tabs>
          <w:tab w:val="left" w:pos="1080"/>
          <w:tab w:val="left" w:pos="1260"/>
        </w:tabs>
        <w:suppressAutoHyphens/>
        <w:spacing w:after="0" w:line="240" w:lineRule="auto"/>
        <w:ind w:left="1080"/>
        <w:jc w:val="both"/>
        <w:rPr>
          <w:rFonts w:ascii="Times New Roman" w:hAnsi="Times New Roman"/>
          <w:sz w:val="24"/>
          <w:szCs w:val="24"/>
          <w:lang w:val="it-IT" w:eastAsia="ru-RU"/>
        </w:rPr>
      </w:pPr>
      <w:r w:rsidRPr="003E6A97">
        <w:rPr>
          <w:rFonts w:ascii="Times New Roman" w:eastAsia="Times New Roman" w:hAnsi="Times New Roman"/>
          <w:sz w:val="24"/>
          <w:szCs w:val="24"/>
          <w:lang w:val="it-IT" w:eastAsia="ru-RU"/>
        </w:rPr>
        <w:t>Anexa nr. 3 „</w:t>
      </w:r>
      <w:r w:rsidR="00175EF2" w:rsidRPr="003E6A97">
        <w:rPr>
          <w:rFonts w:ascii="Times New Roman" w:eastAsia="Times New Roman" w:hAnsi="Times New Roman"/>
          <w:sz w:val="24"/>
          <w:szCs w:val="24"/>
          <w:lang w:val="it-IT" w:eastAsia="ru-RU"/>
        </w:rPr>
        <w:t>Volumul și regulile specifice de utilizare aferente serviciului TI de tip spațiu de stocare  distribuit (SaaS)</w:t>
      </w:r>
      <w:r w:rsidRPr="003E6A97">
        <w:rPr>
          <w:rFonts w:ascii="Times New Roman" w:eastAsia="Times New Roman" w:hAnsi="Times New Roman"/>
          <w:sz w:val="24"/>
          <w:szCs w:val="24"/>
          <w:lang w:val="it-IT" w:eastAsia="ru-RU"/>
        </w:rPr>
        <w:t>”;</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În cazul reorganizării Părţilor sau modificării denumirii acestora, funcţiile lor privind executarea prevederilor prezentului Acord vor fi preluate de către succesorii în drepturi.  </w:t>
      </w:r>
    </w:p>
    <w:p w:rsidR="009B32C4" w:rsidRPr="003E6A97" w:rsidRDefault="009B32C4">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Rezoluțiune prezentului Acord intervine la momentul dispariției necesității prestării serviciilor prevăzute de </w:t>
      </w:r>
      <w:r w:rsidR="00B775E9" w:rsidRPr="003E6A97">
        <w:rPr>
          <w:rFonts w:ascii="Times New Roman" w:hAnsi="Times New Roman"/>
          <w:sz w:val="24"/>
          <w:szCs w:val="24"/>
          <w:lang w:val="it-IT"/>
        </w:rPr>
        <w:t>acesta</w:t>
      </w:r>
      <w:r w:rsidRPr="003E6A97">
        <w:rPr>
          <w:rFonts w:ascii="Times New Roman" w:hAnsi="Times New Roman"/>
          <w:sz w:val="24"/>
          <w:szCs w:val="24"/>
          <w:lang w:val="it-IT"/>
        </w:rPr>
        <w:t>.</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În ceea ce priveşte aspectele care nu sînt reglementate de prezentul Acord, Părţile se vor con</w:t>
      </w:r>
      <w:r w:rsidR="009C625B" w:rsidRPr="003E6A97">
        <w:rPr>
          <w:rFonts w:ascii="Times New Roman" w:hAnsi="Times New Roman"/>
          <w:sz w:val="24"/>
          <w:szCs w:val="24"/>
          <w:lang w:val="it-IT"/>
        </w:rPr>
        <w:t>duce de prevederile legislaţiei</w:t>
      </w:r>
      <w:r w:rsidRPr="003E6A97">
        <w:rPr>
          <w:rFonts w:ascii="Times New Roman" w:hAnsi="Times New Roman"/>
          <w:sz w:val="24"/>
          <w:szCs w:val="24"/>
          <w:lang w:val="it-IT"/>
        </w:rPr>
        <w:t xml:space="preserve"> Republicii Moldova.</w:t>
      </w:r>
    </w:p>
    <w:p w:rsidR="00644D75" w:rsidRPr="003E6A97" w:rsidRDefault="00644D75" w:rsidP="005901BB">
      <w:pPr>
        <w:pStyle w:val="ListParagraph"/>
        <w:numPr>
          <w:ilvl w:val="0"/>
          <w:numId w:val="18"/>
        </w:numPr>
        <w:spacing w:after="0"/>
        <w:ind w:left="0" w:firstLine="360"/>
        <w:jc w:val="both"/>
        <w:rPr>
          <w:rFonts w:ascii="Times New Roman" w:hAnsi="Times New Roman"/>
          <w:sz w:val="24"/>
          <w:szCs w:val="24"/>
          <w:lang w:val="it-IT"/>
        </w:rPr>
      </w:pPr>
      <w:r w:rsidRPr="003E6A97">
        <w:rPr>
          <w:rFonts w:ascii="Times New Roman" w:hAnsi="Times New Roman"/>
          <w:sz w:val="24"/>
          <w:szCs w:val="24"/>
          <w:lang w:val="it-IT"/>
        </w:rPr>
        <w:t xml:space="preserve"> Părţile au semnat acest Acord, în două exemplare originale, în limba de stat, fiecare avînd aceeaşi forţă juridică. </w:t>
      </w:r>
    </w:p>
    <w:p w:rsidR="00644D75" w:rsidRPr="007B31C1" w:rsidRDefault="00644D75" w:rsidP="007B31C1">
      <w:pPr>
        <w:pStyle w:val="BodyTextIndent"/>
        <w:ind w:firstLine="709"/>
        <w:rPr>
          <w:sz w:val="16"/>
          <w:szCs w:val="16"/>
        </w:rPr>
      </w:pPr>
    </w:p>
    <w:p w:rsidR="00644D75" w:rsidRPr="007B31C1" w:rsidRDefault="005F7DE3" w:rsidP="00772726">
      <w:pPr>
        <w:snapToGrid w:val="0"/>
        <w:spacing w:after="0"/>
        <w:ind w:firstLine="709"/>
        <w:jc w:val="center"/>
        <w:rPr>
          <w:rFonts w:ascii="Times New Roman" w:hAnsi="Times New Roman"/>
          <w:b/>
          <w:caps/>
          <w:sz w:val="24"/>
          <w:szCs w:val="24"/>
        </w:rPr>
      </w:pPr>
      <w:r>
        <w:rPr>
          <w:rFonts w:ascii="Times New Roman" w:hAnsi="Times New Roman"/>
          <w:b/>
          <w:caps/>
          <w:sz w:val="24"/>
          <w:szCs w:val="24"/>
        </w:rPr>
        <w:t xml:space="preserve">Denumirea și </w:t>
      </w:r>
      <w:r w:rsidR="00644D75" w:rsidRPr="007B31C1">
        <w:rPr>
          <w:rFonts w:ascii="Times New Roman" w:hAnsi="Times New Roman"/>
          <w:b/>
          <w:caps/>
          <w:sz w:val="24"/>
          <w:szCs w:val="24"/>
        </w:rPr>
        <w:t>adresa părţilor</w:t>
      </w:r>
    </w:p>
    <w:p w:rsidR="00644D75" w:rsidRPr="007B31C1" w:rsidRDefault="00644D75" w:rsidP="007B31C1">
      <w:pPr>
        <w:snapToGrid w:val="0"/>
        <w:spacing w:after="0"/>
        <w:ind w:firstLine="709"/>
        <w:rPr>
          <w:rFonts w:ascii="Times New Roman" w:hAnsi="Times New Roman"/>
          <w:b/>
          <w:caps/>
          <w:sz w:val="16"/>
          <w:szCs w:val="16"/>
        </w:rPr>
      </w:pPr>
    </w:p>
    <w:p w:rsidR="00644D75" w:rsidRPr="007B31C1" w:rsidRDefault="00644D75" w:rsidP="007B31C1">
      <w:pPr>
        <w:snapToGrid w:val="0"/>
        <w:spacing w:after="0"/>
        <w:ind w:firstLine="709"/>
        <w:rPr>
          <w:rFonts w:ascii="Times New Roman" w:hAnsi="Times New Roman"/>
          <w:b/>
          <w:sz w:val="24"/>
          <w:szCs w:val="24"/>
        </w:rPr>
      </w:pPr>
      <w:r w:rsidRPr="007B31C1">
        <w:rPr>
          <w:rFonts w:ascii="Times New Roman" w:hAnsi="Times New Roman"/>
          <w:b/>
          <w:sz w:val="24"/>
          <w:szCs w:val="24"/>
        </w:rPr>
        <w:t>Prestator</w:t>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t xml:space="preserve">          Beneficiar </w:t>
      </w:r>
    </w:p>
    <w:p w:rsidR="00150BEB" w:rsidRPr="007B31C1" w:rsidRDefault="00150BEB" w:rsidP="007B31C1">
      <w:pPr>
        <w:tabs>
          <w:tab w:val="left" w:pos="3615"/>
        </w:tabs>
        <w:snapToGrid w:val="0"/>
        <w:spacing w:after="0"/>
        <w:ind w:firstLine="709"/>
        <w:rPr>
          <w:rFonts w:ascii="Times New Roman" w:hAnsi="Times New Roman"/>
          <w:b/>
          <w:sz w:val="24"/>
          <w:szCs w:val="24"/>
        </w:rPr>
      </w:pPr>
      <w:r w:rsidRPr="007B31C1">
        <w:rPr>
          <w:rFonts w:ascii="Times New Roman" w:hAnsi="Times New Roman"/>
          <w:b/>
          <w:sz w:val="24"/>
          <w:szCs w:val="24"/>
        </w:rPr>
        <w:t xml:space="preserve">I.P „Serviciul Tehnologia Informației </w:t>
      </w:r>
    </w:p>
    <w:p w:rsidR="00644D75" w:rsidRPr="007B31C1" w:rsidRDefault="002D5233" w:rsidP="007B31C1">
      <w:pPr>
        <w:tabs>
          <w:tab w:val="left" w:pos="3615"/>
        </w:tabs>
        <w:snapToGrid w:val="0"/>
        <w:spacing w:after="0"/>
        <w:ind w:firstLine="709"/>
        <w:rPr>
          <w:rFonts w:ascii="Times New Roman" w:hAnsi="Times New Roman"/>
          <w:b/>
          <w:sz w:val="24"/>
          <w:szCs w:val="24"/>
        </w:rPr>
      </w:pPr>
      <w:r w:rsidRPr="007B31C1">
        <w:rPr>
          <w:rFonts w:ascii="Times New Roman" w:hAnsi="Times New Roman"/>
          <w:b/>
          <w:sz w:val="24"/>
          <w:szCs w:val="24"/>
        </w:rPr>
        <w:t>ș</w:t>
      </w:r>
      <w:r w:rsidR="00150BEB" w:rsidRPr="007B31C1">
        <w:rPr>
          <w:rFonts w:ascii="Times New Roman" w:hAnsi="Times New Roman"/>
          <w:b/>
          <w:sz w:val="24"/>
          <w:szCs w:val="24"/>
        </w:rPr>
        <w:t>i Securitate Cibernetică” (STISC)</w:t>
      </w:r>
      <w:r w:rsidR="00644D75" w:rsidRPr="007B31C1">
        <w:rPr>
          <w:rFonts w:ascii="Times New Roman" w:hAnsi="Times New Roman"/>
          <w:b/>
          <w:sz w:val="24"/>
          <w:szCs w:val="24"/>
        </w:rPr>
        <w:tab/>
      </w:r>
      <w:r w:rsidR="00644D75" w:rsidRPr="007B31C1">
        <w:rPr>
          <w:rFonts w:ascii="Times New Roman" w:hAnsi="Times New Roman"/>
          <w:b/>
          <w:sz w:val="24"/>
          <w:szCs w:val="24"/>
        </w:rPr>
        <w:tab/>
      </w:r>
      <w:r w:rsidR="00644D75" w:rsidRPr="007B31C1">
        <w:rPr>
          <w:rFonts w:ascii="Times New Roman" w:hAnsi="Times New Roman"/>
          <w:b/>
          <w:sz w:val="24"/>
          <w:szCs w:val="24"/>
        </w:rPr>
        <w:tab/>
      </w:r>
      <w:r w:rsidR="00644D75" w:rsidRPr="007B31C1">
        <w:rPr>
          <w:rFonts w:ascii="Times New Roman" w:hAnsi="Times New Roman"/>
          <w:b/>
          <w:sz w:val="24"/>
          <w:szCs w:val="24"/>
        </w:rPr>
        <w:tab/>
      </w:r>
      <w:r w:rsidR="00644D75" w:rsidRPr="007B31C1">
        <w:rPr>
          <w:rFonts w:ascii="Times New Roman" w:hAnsi="Times New Roman"/>
          <w:b/>
          <w:sz w:val="24"/>
          <w:szCs w:val="24"/>
        </w:rPr>
        <w:tab/>
      </w:r>
      <w:r w:rsidR="00644D75" w:rsidRPr="007B31C1">
        <w:rPr>
          <w:rFonts w:ascii="Times New Roman" w:hAnsi="Times New Roman"/>
          <w:b/>
          <w:sz w:val="24"/>
          <w:szCs w:val="24"/>
        </w:rPr>
        <w:tab/>
      </w:r>
    </w:p>
    <w:p w:rsidR="00644D75" w:rsidRPr="007B31C1" w:rsidRDefault="00644D75" w:rsidP="007B31C1">
      <w:pPr>
        <w:snapToGrid w:val="0"/>
        <w:spacing w:after="0"/>
        <w:ind w:firstLine="709"/>
        <w:rPr>
          <w:rFonts w:ascii="Times New Roman" w:hAnsi="Times New Roman"/>
          <w:sz w:val="24"/>
          <w:szCs w:val="24"/>
        </w:rPr>
      </w:pPr>
      <w:r w:rsidRPr="007B31C1">
        <w:rPr>
          <w:rFonts w:ascii="Times New Roman" w:hAnsi="Times New Roman"/>
          <w:sz w:val="24"/>
          <w:szCs w:val="24"/>
        </w:rPr>
        <w:t>Adresa poştală: mun. Chişinău,</w:t>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r>
      <w:r w:rsidRPr="007B31C1">
        <w:rPr>
          <w:rFonts w:ascii="Times New Roman" w:hAnsi="Times New Roman"/>
          <w:sz w:val="24"/>
          <w:szCs w:val="24"/>
        </w:rPr>
        <w:tab/>
        <w:t>Adresa poştală:</w:t>
      </w:r>
    </w:p>
    <w:p w:rsidR="00644D75" w:rsidRPr="007B31C1" w:rsidRDefault="00644D75" w:rsidP="007B31C1">
      <w:pPr>
        <w:snapToGrid w:val="0"/>
        <w:spacing w:after="0"/>
        <w:ind w:firstLine="709"/>
        <w:rPr>
          <w:rFonts w:ascii="Times New Roman" w:hAnsi="Times New Roman"/>
          <w:sz w:val="24"/>
          <w:szCs w:val="24"/>
        </w:rPr>
      </w:pPr>
      <w:r w:rsidRPr="007B31C1">
        <w:rPr>
          <w:rFonts w:ascii="Times New Roman" w:hAnsi="Times New Roman"/>
          <w:sz w:val="24"/>
          <w:szCs w:val="24"/>
        </w:rPr>
        <w:t xml:space="preserve">Piaţa Marii Adunări Naţionale, 1 </w:t>
      </w:r>
    </w:p>
    <w:p w:rsidR="00644D75" w:rsidRDefault="00644D75" w:rsidP="007B31C1">
      <w:pPr>
        <w:snapToGrid w:val="0"/>
        <w:spacing w:after="0"/>
        <w:ind w:firstLine="709"/>
        <w:rPr>
          <w:rFonts w:ascii="Times New Roman" w:hAnsi="Times New Roman"/>
          <w:sz w:val="24"/>
          <w:szCs w:val="24"/>
        </w:rPr>
      </w:pPr>
      <w:r w:rsidRPr="007B31C1">
        <w:rPr>
          <w:rFonts w:ascii="Times New Roman" w:hAnsi="Times New Roman"/>
          <w:sz w:val="24"/>
          <w:szCs w:val="24"/>
        </w:rPr>
        <w:t>Cod fiscal:</w:t>
      </w:r>
      <w:r w:rsidR="009816DD" w:rsidRPr="007B31C1">
        <w:rPr>
          <w:rFonts w:ascii="Times New Roman" w:hAnsi="Times New Roman"/>
          <w:sz w:val="24"/>
          <w:szCs w:val="24"/>
        </w:rPr>
        <w:t>1003600096694</w:t>
      </w:r>
      <w:r w:rsidR="007B2BC3">
        <w:rPr>
          <w:rFonts w:ascii="Times New Roman" w:hAnsi="Times New Roman"/>
          <w:sz w:val="24"/>
          <w:szCs w:val="24"/>
        </w:rPr>
        <w:tab/>
      </w:r>
      <w:r w:rsidR="007B2BC3">
        <w:rPr>
          <w:rFonts w:ascii="Times New Roman" w:hAnsi="Times New Roman"/>
          <w:sz w:val="24"/>
          <w:szCs w:val="24"/>
        </w:rPr>
        <w:tab/>
      </w:r>
      <w:r w:rsidR="007B2BC3">
        <w:rPr>
          <w:rFonts w:ascii="Times New Roman" w:hAnsi="Times New Roman"/>
          <w:sz w:val="24"/>
          <w:szCs w:val="24"/>
        </w:rPr>
        <w:tab/>
      </w:r>
      <w:r w:rsidR="007B2BC3">
        <w:rPr>
          <w:rFonts w:ascii="Times New Roman" w:hAnsi="Times New Roman"/>
          <w:sz w:val="24"/>
          <w:szCs w:val="24"/>
        </w:rPr>
        <w:tab/>
      </w:r>
      <w:r w:rsidR="007B2BC3">
        <w:rPr>
          <w:rFonts w:ascii="Times New Roman" w:hAnsi="Times New Roman"/>
          <w:sz w:val="24"/>
          <w:szCs w:val="24"/>
        </w:rPr>
        <w:tab/>
      </w:r>
      <w:r w:rsidRPr="007B31C1">
        <w:rPr>
          <w:rFonts w:ascii="Times New Roman" w:hAnsi="Times New Roman"/>
          <w:sz w:val="24"/>
          <w:szCs w:val="24"/>
        </w:rPr>
        <w:t>Cod fiscal:</w:t>
      </w:r>
    </w:p>
    <w:p w:rsidR="00772726" w:rsidRPr="007B31C1" w:rsidRDefault="00772726" w:rsidP="007B31C1">
      <w:pPr>
        <w:snapToGrid w:val="0"/>
        <w:spacing w:after="0"/>
        <w:ind w:firstLine="709"/>
        <w:rPr>
          <w:rFonts w:ascii="Times New Roman" w:hAnsi="Times New Roman"/>
          <w:sz w:val="24"/>
          <w:szCs w:val="24"/>
        </w:rPr>
      </w:pPr>
    </w:p>
    <w:p w:rsidR="00644D75" w:rsidRPr="007B31C1" w:rsidRDefault="00644D75" w:rsidP="00772726">
      <w:pPr>
        <w:snapToGrid w:val="0"/>
        <w:spacing w:after="0"/>
        <w:ind w:firstLine="709"/>
        <w:jc w:val="center"/>
        <w:outlineLvl w:val="0"/>
        <w:rPr>
          <w:rFonts w:ascii="Times New Roman" w:hAnsi="Times New Roman"/>
          <w:b/>
          <w:caps/>
          <w:sz w:val="24"/>
          <w:szCs w:val="24"/>
        </w:rPr>
      </w:pPr>
      <w:r w:rsidRPr="007B31C1">
        <w:rPr>
          <w:rFonts w:ascii="Times New Roman" w:hAnsi="Times New Roman"/>
          <w:b/>
          <w:caps/>
          <w:sz w:val="24"/>
          <w:szCs w:val="24"/>
        </w:rPr>
        <w:t>Semnăturile părţilor</w:t>
      </w:r>
    </w:p>
    <w:p w:rsidR="00644D75" w:rsidRPr="007B31C1" w:rsidRDefault="00644D75" w:rsidP="007B31C1">
      <w:pPr>
        <w:snapToGrid w:val="0"/>
        <w:spacing w:after="0"/>
        <w:ind w:firstLine="709"/>
        <w:outlineLvl w:val="0"/>
        <w:rPr>
          <w:rFonts w:ascii="Times New Roman" w:hAnsi="Times New Roman"/>
          <w:b/>
          <w:caps/>
          <w:sz w:val="24"/>
          <w:szCs w:val="24"/>
        </w:rPr>
      </w:pPr>
    </w:p>
    <w:p w:rsidR="00644D75" w:rsidRPr="007B31C1" w:rsidRDefault="00644D75" w:rsidP="007B31C1">
      <w:pPr>
        <w:tabs>
          <w:tab w:val="left" w:pos="5387"/>
        </w:tabs>
        <w:snapToGrid w:val="0"/>
        <w:spacing w:after="0"/>
        <w:ind w:firstLine="709"/>
        <w:rPr>
          <w:rFonts w:ascii="Times New Roman" w:hAnsi="Times New Roman"/>
          <w:sz w:val="16"/>
          <w:szCs w:val="16"/>
        </w:rPr>
      </w:pPr>
    </w:p>
    <w:p w:rsidR="00644D75" w:rsidRPr="007B31C1" w:rsidRDefault="00644D75" w:rsidP="007B31C1">
      <w:pPr>
        <w:snapToGrid w:val="0"/>
        <w:spacing w:after="0"/>
        <w:ind w:firstLine="709"/>
        <w:rPr>
          <w:rFonts w:ascii="Times New Roman" w:hAnsi="Times New Roman"/>
          <w:b/>
          <w:sz w:val="24"/>
          <w:szCs w:val="24"/>
        </w:rPr>
      </w:pPr>
      <w:r w:rsidRPr="007B31C1">
        <w:rPr>
          <w:rFonts w:ascii="Times New Roman" w:hAnsi="Times New Roman"/>
          <w:b/>
          <w:sz w:val="24"/>
          <w:szCs w:val="24"/>
        </w:rPr>
        <w:t>Prestator</w:t>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t xml:space="preserve">                Beneficiar </w:t>
      </w:r>
    </w:p>
    <w:p w:rsidR="00644D75" w:rsidRPr="007B31C1" w:rsidRDefault="00644D75" w:rsidP="007B31C1">
      <w:pPr>
        <w:tabs>
          <w:tab w:val="left" w:pos="5387"/>
        </w:tabs>
        <w:snapToGrid w:val="0"/>
        <w:spacing w:after="0"/>
        <w:ind w:firstLine="709"/>
        <w:rPr>
          <w:rFonts w:ascii="Times New Roman" w:hAnsi="Times New Roman"/>
          <w:b/>
          <w:sz w:val="24"/>
          <w:szCs w:val="24"/>
        </w:rPr>
      </w:pPr>
      <w:r w:rsidRPr="007B31C1">
        <w:rPr>
          <w:rFonts w:ascii="Times New Roman" w:hAnsi="Times New Roman"/>
          <w:b/>
          <w:sz w:val="24"/>
          <w:szCs w:val="24"/>
        </w:rPr>
        <w:tab/>
      </w:r>
      <w:r w:rsidRPr="007B31C1">
        <w:rPr>
          <w:rFonts w:ascii="Times New Roman" w:hAnsi="Times New Roman"/>
          <w:b/>
          <w:sz w:val="24"/>
          <w:szCs w:val="24"/>
        </w:rPr>
        <w:tab/>
      </w:r>
    </w:p>
    <w:p w:rsidR="00644D75" w:rsidRPr="007B31C1" w:rsidRDefault="00644D75" w:rsidP="00452482">
      <w:pPr>
        <w:tabs>
          <w:tab w:val="left" w:pos="3417"/>
          <w:tab w:val="left" w:pos="5400"/>
        </w:tabs>
        <w:snapToGrid w:val="0"/>
        <w:spacing w:after="0"/>
        <w:ind w:firstLine="709"/>
        <w:rPr>
          <w:rFonts w:ascii="Times New Roman" w:hAnsi="Times New Roman"/>
          <w:i/>
          <w:sz w:val="24"/>
          <w:szCs w:val="24"/>
        </w:rPr>
      </w:pPr>
      <w:r w:rsidRPr="007B31C1">
        <w:rPr>
          <w:rFonts w:ascii="Times New Roman" w:hAnsi="Times New Roman"/>
          <w:i/>
          <w:sz w:val="24"/>
          <w:szCs w:val="24"/>
        </w:rPr>
        <w:t>________________</w:t>
      </w:r>
      <w:r w:rsidR="00452482">
        <w:rPr>
          <w:rFonts w:ascii="Times New Roman" w:hAnsi="Times New Roman"/>
          <w:i/>
          <w:sz w:val="24"/>
          <w:szCs w:val="24"/>
        </w:rPr>
        <w:t>_____________</w:t>
      </w:r>
      <w:r w:rsidR="00452482">
        <w:rPr>
          <w:rFonts w:ascii="Times New Roman" w:hAnsi="Times New Roman"/>
          <w:i/>
          <w:sz w:val="24"/>
          <w:szCs w:val="24"/>
        </w:rPr>
        <w:tab/>
      </w:r>
      <w:r w:rsidRPr="007B31C1">
        <w:rPr>
          <w:rFonts w:ascii="Times New Roman" w:hAnsi="Times New Roman"/>
          <w:i/>
          <w:sz w:val="24"/>
          <w:szCs w:val="24"/>
        </w:rPr>
        <w:t>__</w:t>
      </w:r>
      <w:r w:rsidR="00452482">
        <w:rPr>
          <w:rFonts w:ascii="Times New Roman" w:hAnsi="Times New Roman"/>
          <w:i/>
          <w:sz w:val="24"/>
          <w:szCs w:val="24"/>
        </w:rPr>
        <w:t>______</w:t>
      </w:r>
      <w:r w:rsidRPr="007B31C1">
        <w:rPr>
          <w:rFonts w:ascii="Times New Roman" w:hAnsi="Times New Roman"/>
          <w:i/>
          <w:sz w:val="24"/>
          <w:szCs w:val="24"/>
        </w:rPr>
        <w:t>___________</w:t>
      </w:r>
      <w:r w:rsidR="00452482">
        <w:rPr>
          <w:rFonts w:ascii="Times New Roman" w:hAnsi="Times New Roman"/>
          <w:i/>
          <w:sz w:val="24"/>
          <w:szCs w:val="24"/>
        </w:rPr>
        <w:t>___</w:t>
      </w:r>
      <w:r w:rsidRPr="007B31C1">
        <w:rPr>
          <w:rFonts w:ascii="Times New Roman" w:hAnsi="Times New Roman"/>
          <w:i/>
          <w:sz w:val="24"/>
          <w:szCs w:val="24"/>
        </w:rPr>
        <w:t>________</w:t>
      </w:r>
    </w:p>
    <w:p w:rsidR="00644D75" w:rsidRPr="007B31C1" w:rsidRDefault="00644D75" w:rsidP="007B31C1">
      <w:pPr>
        <w:spacing w:after="0"/>
        <w:ind w:firstLine="709"/>
        <w:rPr>
          <w:rFonts w:ascii="Times New Roman" w:hAnsi="Times New Roman"/>
          <w:b/>
          <w:i/>
          <w:sz w:val="20"/>
          <w:szCs w:val="20"/>
        </w:rPr>
      </w:pPr>
      <w:r w:rsidRPr="007B31C1">
        <w:rPr>
          <w:rFonts w:ascii="Times New Roman" w:hAnsi="Times New Roman"/>
          <w:i/>
          <w:sz w:val="24"/>
          <w:szCs w:val="24"/>
        </w:rPr>
        <w:t xml:space="preserve">L. Ş. </w:t>
      </w:r>
      <w:r w:rsidRPr="007B31C1">
        <w:rPr>
          <w:rFonts w:ascii="Times New Roman" w:hAnsi="Times New Roman"/>
          <w:i/>
          <w:sz w:val="24"/>
          <w:szCs w:val="24"/>
        </w:rPr>
        <w:tab/>
      </w:r>
      <w:r w:rsidR="00452482" w:rsidRPr="007B31C1">
        <w:rPr>
          <w:rFonts w:ascii="Times New Roman" w:hAnsi="Times New Roman"/>
          <w:sz w:val="20"/>
          <w:szCs w:val="20"/>
        </w:rPr>
        <w:t>(</w:t>
      </w:r>
      <w:r w:rsidR="00452482" w:rsidRPr="007B31C1">
        <w:rPr>
          <w:rFonts w:ascii="Times New Roman" w:hAnsi="Times New Roman"/>
          <w:i/>
          <w:sz w:val="20"/>
          <w:szCs w:val="20"/>
        </w:rPr>
        <w:t>nume, prenume, funcţia deţinută</w:t>
      </w:r>
      <w:r w:rsidR="00452482" w:rsidRPr="007B31C1">
        <w:rPr>
          <w:rFonts w:ascii="Times New Roman" w:hAnsi="Times New Roman"/>
          <w:sz w:val="20"/>
          <w:szCs w:val="20"/>
        </w:rPr>
        <w:t>)</w:t>
      </w:r>
      <w:r w:rsidRPr="007B31C1">
        <w:rPr>
          <w:rFonts w:ascii="Times New Roman" w:hAnsi="Times New Roman"/>
          <w:i/>
          <w:sz w:val="24"/>
          <w:szCs w:val="24"/>
        </w:rPr>
        <w:tab/>
      </w:r>
      <w:r w:rsidRPr="007B31C1">
        <w:rPr>
          <w:rFonts w:ascii="Times New Roman" w:hAnsi="Times New Roman"/>
          <w:i/>
          <w:sz w:val="24"/>
          <w:szCs w:val="24"/>
        </w:rPr>
        <w:tab/>
      </w:r>
      <w:r w:rsidRPr="007B31C1">
        <w:rPr>
          <w:rFonts w:ascii="Times New Roman" w:hAnsi="Times New Roman"/>
          <w:i/>
          <w:sz w:val="24"/>
          <w:szCs w:val="24"/>
        </w:rPr>
        <w:tab/>
        <w:t xml:space="preserve">L. Ş.   </w:t>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p>
    <w:p w:rsidR="00EF7EE6" w:rsidRPr="007B31C1" w:rsidRDefault="00EF7EE6" w:rsidP="00644D75">
      <w:pPr>
        <w:pStyle w:val="BodyText"/>
        <w:spacing w:after="0"/>
        <w:ind w:left="4956" w:firstLine="708"/>
        <w:jc w:val="right"/>
        <w:rPr>
          <w:rFonts w:ascii="Times New Roman" w:hAnsi="Times New Roman"/>
          <w:b/>
          <w:sz w:val="24"/>
          <w:szCs w:val="24"/>
        </w:rPr>
      </w:pPr>
    </w:p>
    <w:p w:rsidR="00644D75" w:rsidRPr="007B31C1" w:rsidRDefault="0049053E" w:rsidP="00644D75">
      <w:pPr>
        <w:pStyle w:val="BodyText"/>
        <w:spacing w:after="0"/>
        <w:ind w:left="4956" w:firstLine="708"/>
        <w:jc w:val="right"/>
        <w:rPr>
          <w:rFonts w:ascii="Times New Roman" w:hAnsi="Times New Roman"/>
          <w:b/>
          <w:sz w:val="24"/>
          <w:szCs w:val="24"/>
        </w:rPr>
      </w:pPr>
      <w:r w:rsidRPr="007B31C1">
        <w:rPr>
          <w:rFonts w:ascii="Times New Roman" w:hAnsi="Times New Roman"/>
          <w:b/>
          <w:sz w:val="24"/>
          <w:szCs w:val="24"/>
        </w:rPr>
        <w:t>An</w:t>
      </w:r>
      <w:r w:rsidR="00644D75" w:rsidRPr="007B31C1">
        <w:rPr>
          <w:rFonts w:ascii="Times New Roman" w:hAnsi="Times New Roman"/>
          <w:b/>
          <w:sz w:val="24"/>
          <w:szCs w:val="24"/>
        </w:rPr>
        <w:t>exa nr.</w:t>
      </w:r>
      <w:r w:rsidR="000E5392" w:rsidRPr="007B31C1">
        <w:rPr>
          <w:rFonts w:ascii="Times New Roman" w:hAnsi="Times New Roman"/>
          <w:b/>
          <w:sz w:val="24"/>
          <w:szCs w:val="24"/>
        </w:rPr>
        <w:t xml:space="preserve">1 </w:t>
      </w:r>
    </w:p>
    <w:p w:rsidR="00644D75" w:rsidRPr="007B31C1" w:rsidRDefault="00644D75" w:rsidP="00644D75">
      <w:pPr>
        <w:pStyle w:val="BodyText"/>
        <w:spacing w:after="0"/>
        <w:ind w:left="4956" w:right="-2"/>
        <w:jc w:val="right"/>
        <w:rPr>
          <w:rFonts w:ascii="Times New Roman" w:hAnsi="Times New Roman"/>
          <w:sz w:val="24"/>
          <w:szCs w:val="24"/>
        </w:rPr>
      </w:pPr>
      <w:r w:rsidRPr="007B31C1">
        <w:rPr>
          <w:rFonts w:ascii="Times New Roman" w:hAnsi="Times New Roman"/>
          <w:sz w:val="24"/>
          <w:szCs w:val="24"/>
        </w:rPr>
        <w:t xml:space="preserve">la Acordul-tip privind prestarea serviciilor </w:t>
      </w:r>
    </w:p>
    <w:p w:rsidR="00644D75" w:rsidRPr="007B31C1" w:rsidRDefault="00644D75" w:rsidP="00644D75">
      <w:pPr>
        <w:pStyle w:val="BodyText"/>
        <w:spacing w:after="0"/>
        <w:ind w:left="4956" w:right="-2"/>
        <w:jc w:val="right"/>
        <w:rPr>
          <w:rFonts w:ascii="Times New Roman" w:hAnsi="Times New Roman"/>
          <w:sz w:val="24"/>
          <w:szCs w:val="24"/>
        </w:rPr>
      </w:pPr>
      <w:r w:rsidRPr="007B31C1">
        <w:rPr>
          <w:rFonts w:ascii="Times New Roman" w:hAnsi="Times New Roman"/>
          <w:sz w:val="24"/>
          <w:szCs w:val="24"/>
        </w:rPr>
        <w:t>platform</w:t>
      </w:r>
      <w:r w:rsidR="00AB3599">
        <w:rPr>
          <w:rFonts w:ascii="Times New Roman" w:hAnsi="Times New Roman"/>
          <w:sz w:val="24"/>
          <w:szCs w:val="24"/>
        </w:rPr>
        <w:t>ei</w:t>
      </w:r>
      <w:r w:rsidRPr="007B31C1">
        <w:rPr>
          <w:rFonts w:ascii="Times New Roman" w:hAnsi="Times New Roman"/>
          <w:sz w:val="24"/>
          <w:szCs w:val="24"/>
        </w:rPr>
        <w:t xml:space="preserve"> tehnologic</w:t>
      </w:r>
      <w:r w:rsidR="00AB3599">
        <w:rPr>
          <w:rFonts w:ascii="Times New Roman" w:hAnsi="Times New Roman"/>
          <w:sz w:val="24"/>
          <w:szCs w:val="24"/>
        </w:rPr>
        <w:t>e</w:t>
      </w:r>
      <w:r w:rsidRPr="007B31C1">
        <w:rPr>
          <w:rFonts w:ascii="Times New Roman" w:hAnsi="Times New Roman"/>
          <w:sz w:val="24"/>
          <w:szCs w:val="24"/>
        </w:rPr>
        <w:t xml:space="preserve"> guvernamental</w:t>
      </w:r>
      <w:r w:rsidR="00AB3599">
        <w:rPr>
          <w:rFonts w:ascii="Times New Roman" w:hAnsi="Times New Roman"/>
          <w:sz w:val="24"/>
          <w:szCs w:val="24"/>
        </w:rPr>
        <w:t>e</w:t>
      </w:r>
      <w:r w:rsidRPr="007B31C1">
        <w:rPr>
          <w:rFonts w:ascii="Times New Roman" w:hAnsi="Times New Roman"/>
          <w:sz w:val="24"/>
          <w:szCs w:val="24"/>
        </w:rPr>
        <w:t xml:space="preserve"> comun</w:t>
      </w:r>
      <w:r w:rsidR="00AB3599">
        <w:rPr>
          <w:rFonts w:ascii="Times New Roman" w:hAnsi="Times New Roman"/>
          <w:sz w:val="24"/>
          <w:szCs w:val="24"/>
        </w:rPr>
        <w:t>e</w:t>
      </w:r>
      <w:r w:rsidRPr="007B31C1">
        <w:rPr>
          <w:rFonts w:ascii="Times New Roman" w:hAnsi="Times New Roman"/>
          <w:sz w:val="24"/>
          <w:szCs w:val="24"/>
        </w:rPr>
        <w:t xml:space="preserve"> (MCloud)</w:t>
      </w:r>
    </w:p>
    <w:p w:rsidR="00644D75" w:rsidRPr="007B31C1" w:rsidRDefault="00644D75" w:rsidP="00644D75">
      <w:pPr>
        <w:spacing w:after="0"/>
        <w:ind w:firstLine="709"/>
        <w:jc w:val="right"/>
        <w:rPr>
          <w:rFonts w:ascii="Times New Roman" w:hAnsi="Times New Roman"/>
          <w:b/>
          <w:sz w:val="24"/>
          <w:szCs w:val="24"/>
        </w:rPr>
      </w:pPr>
    </w:p>
    <w:p w:rsidR="00644D75" w:rsidRPr="007B31C1" w:rsidRDefault="00644D75" w:rsidP="00644D75">
      <w:pPr>
        <w:spacing w:after="0"/>
        <w:ind w:firstLine="709"/>
        <w:jc w:val="center"/>
        <w:rPr>
          <w:rFonts w:ascii="Times New Roman" w:hAnsi="Times New Roman"/>
          <w:sz w:val="20"/>
          <w:szCs w:val="20"/>
        </w:rPr>
      </w:pPr>
    </w:p>
    <w:p w:rsidR="00644D75" w:rsidRPr="003E6A97" w:rsidRDefault="000E5392" w:rsidP="00644D75">
      <w:pPr>
        <w:pStyle w:val="ListParagraph"/>
        <w:spacing w:after="0" w:line="240" w:lineRule="auto"/>
        <w:ind w:left="0" w:firstLine="709"/>
        <w:jc w:val="center"/>
        <w:rPr>
          <w:rFonts w:ascii="Times New Roman" w:hAnsi="Times New Roman"/>
          <w:b/>
          <w:bCs/>
          <w:sz w:val="28"/>
          <w:szCs w:val="28"/>
          <w:lang w:val="it-IT"/>
        </w:rPr>
      </w:pPr>
      <w:r w:rsidRPr="003E6A97">
        <w:rPr>
          <w:rFonts w:ascii="Times New Roman" w:hAnsi="Times New Roman"/>
          <w:b/>
          <w:bCs/>
          <w:sz w:val="28"/>
          <w:szCs w:val="28"/>
          <w:lang w:val="it-IT"/>
        </w:rPr>
        <w:t xml:space="preserve"> Nivelul</w:t>
      </w:r>
      <w:r w:rsidR="00644D75" w:rsidRPr="003E6A97">
        <w:rPr>
          <w:rFonts w:ascii="Times New Roman" w:hAnsi="Times New Roman"/>
          <w:b/>
          <w:bCs/>
          <w:sz w:val="28"/>
          <w:szCs w:val="28"/>
          <w:lang w:val="it-IT"/>
        </w:rPr>
        <w:t xml:space="preserve"> serviciilor</w:t>
      </w:r>
    </w:p>
    <w:p w:rsidR="00644D75" w:rsidRPr="003E6A97" w:rsidRDefault="000E5392" w:rsidP="00644D75">
      <w:pPr>
        <w:pStyle w:val="ListParagraph"/>
        <w:spacing w:after="0" w:line="240" w:lineRule="auto"/>
        <w:ind w:left="0" w:firstLine="709"/>
        <w:jc w:val="center"/>
        <w:rPr>
          <w:rFonts w:ascii="Times New Roman" w:hAnsi="Times New Roman"/>
          <w:b/>
          <w:bCs/>
          <w:sz w:val="28"/>
          <w:szCs w:val="28"/>
          <w:lang w:val="it-IT"/>
        </w:rPr>
      </w:pPr>
      <w:r w:rsidRPr="003E6A97">
        <w:rPr>
          <w:rFonts w:ascii="Times New Roman" w:hAnsi="Times New Roman"/>
          <w:b/>
          <w:bCs/>
          <w:sz w:val="28"/>
          <w:szCs w:val="28"/>
          <w:lang w:val="it-IT"/>
        </w:rPr>
        <w:t xml:space="preserve"> aferente platformei tehnologice guvernamentale comune </w:t>
      </w:r>
      <w:r w:rsidR="00644D75" w:rsidRPr="003E6A97">
        <w:rPr>
          <w:rFonts w:ascii="Times New Roman" w:hAnsi="Times New Roman"/>
          <w:b/>
          <w:bCs/>
          <w:sz w:val="28"/>
          <w:szCs w:val="28"/>
          <w:lang w:val="it-IT"/>
        </w:rPr>
        <w:t>(MCloud)</w:t>
      </w:r>
    </w:p>
    <w:p w:rsidR="00644D75" w:rsidRPr="007B31C1" w:rsidRDefault="00644D75" w:rsidP="00644D75">
      <w:pPr>
        <w:spacing w:after="0"/>
        <w:ind w:firstLine="709"/>
        <w:jc w:val="center"/>
        <w:rPr>
          <w:rFonts w:ascii="Times New Roman" w:hAnsi="Times New Roman"/>
          <w:b/>
          <w:bCs/>
          <w:sz w:val="28"/>
          <w:szCs w:val="28"/>
        </w:rPr>
      </w:pPr>
    </w:p>
    <w:p w:rsidR="00644D75" w:rsidRPr="007B31C1" w:rsidRDefault="00644D75" w:rsidP="002F138B">
      <w:pPr>
        <w:pStyle w:val="BodyText"/>
        <w:numPr>
          <w:ilvl w:val="0"/>
          <w:numId w:val="2"/>
        </w:numPr>
        <w:tabs>
          <w:tab w:val="left" w:pos="567"/>
          <w:tab w:val="left" w:pos="1134"/>
        </w:tabs>
        <w:spacing w:after="0"/>
        <w:rPr>
          <w:rFonts w:ascii="Times New Roman" w:hAnsi="Times New Roman"/>
          <w:b/>
          <w:sz w:val="24"/>
          <w:szCs w:val="24"/>
        </w:rPr>
      </w:pPr>
      <w:r w:rsidRPr="007B31C1">
        <w:rPr>
          <w:rFonts w:ascii="Times New Roman" w:hAnsi="Times New Roman"/>
          <w:b/>
          <w:sz w:val="24"/>
          <w:szCs w:val="24"/>
        </w:rPr>
        <w:t xml:space="preserve">Termeni şi </w:t>
      </w:r>
      <w:r w:rsidR="00C55A50" w:rsidRPr="007B31C1">
        <w:rPr>
          <w:rFonts w:ascii="Times New Roman" w:hAnsi="Times New Roman"/>
          <w:b/>
          <w:sz w:val="24"/>
          <w:szCs w:val="24"/>
        </w:rPr>
        <w:t>definiții</w:t>
      </w:r>
      <w:r w:rsidRPr="007B31C1">
        <w:rPr>
          <w:rFonts w:ascii="Times New Roman" w:hAnsi="Times New Roman"/>
          <w:b/>
          <w:sz w:val="24"/>
          <w:szCs w:val="24"/>
        </w:rPr>
        <w:t>, abrevieri</w:t>
      </w:r>
    </w:p>
    <w:p w:rsidR="00644D75" w:rsidRPr="007B31C1" w:rsidRDefault="00644D75" w:rsidP="00644D75">
      <w:pPr>
        <w:pStyle w:val="BodyText"/>
        <w:tabs>
          <w:tab w:val="num" w:pos="0"/>
          <w:tab w:val="left" w:pos="567"/>
        </w:tabs>
        <w:spacing w:after="0"/>
        <w:ind w:firstLine="709"/>
        <w:rPr>
          <w:rFonts w:ascii="Times New Roman" w:hAnsi="Times New Roman"/>
          <w:sz w:val="24"/>
          <w:szCs w:val="24"/>
        </w:rPr>
      </w:pPr>
      <w:r w:rsidRPr="007B31C1">
        <w:rPr>
          <w:rFonts w:ascii="Times New Roman" w:hAnsi="Times New Roman"/>
          <w:b/>
          <w:sz w:val="24"/>
          <w:szCs w:val="24"/>
        </w:rPr>
        <w:t xml:space="preserve">Principiul </w:t>
      </w:r>
      <w:r w:rsidR="00BF172D" w:rsidRPr="007B31C1">
        <w:rPr>
          <w:rFonts w:ascii="Times New Roman" w:hAnsi="Times New Roman"/>
          <w:b/>
          <w:sz w:val="24"/>
          <w:szCs w:val="24"/>
        </w:rPr>
        <w:t>„</w:t>
      </w:r>
      <w:r w:rsidRPr="007B31C1">
        <w:rPr>
          <w:rFonts w:ascii="Times New Roman" w:hAnsi="Times New Roman"/>
          <w:b/>
          <w:sz w:val="24"/>
          <w:szCs w:val="24"/>
        </w:rPr>
        <w:t xml:space="preserve">cel mai bun efort” </w:t>
      </w:r>
      <w:r w:rsidRPr="007B31C1">
        <w:rPr>
          <w:rFonts w:ascii="Times New Roman" w:hAnsi="Times New Roman"/>
          <w:sz w:val="24"/>
          <w:szCs w:val="24"/>
        </w:rPr>
        <w:t xml:space="preserve">–situaţie în care </w:t>
      </w:r>
      <w:r w:rsidRPr="006C69E4">
        <w:rPr>
          <w:rFonts w:ascii="Times New Roman" w:hAnsi="Times New Roman"/>
          <w:b/>
          <w:sz w:val="24"/>
          <w:szCs w:val="24"/>
        </w:rPr>
        <w:t>Prestatorul</w:t>
      </w:r>
      <w:r w:rsidRPr="007B31C1">
        <w:rPr>
          <w:rFonts w:ascii="Times New Roman" w:hAnsi="Times New Roman"/>
          <w:sz w:val="24"/>
          <w:szCs w:val="24"/>
        </w:rPr>
        <w:t xml:space="preserve"> va depune toată diligenţa în vederea prestării serviciilor la cea mai înaltă calitate posibilă, dar fără a garanta conformarea la parametrii de calitate prevăzuţi în prezentele Reguli.</w:t>
      </w:r>
    </w:p>
    <w:p w:rsidR="00644D75" w:rsidRPr="007B31C1" w:rsidRDefault="000E5392" w:rsidP="00644D75">
      <w:pPr>
        <w:tabs>
          <w:tab w:val="num" w:pos="0"/>
        </w:tabs>
        <w:spacing w:after="0"/>
        <w:ind w:firstLine="709"/>
        <w:rPr>
          <w:rFonts w:ascii="Times New Roman" w:hAnsi="Times New Roman"/>
          <w:sz w:val="24"/>
          <w:szCs w:val="24"/>
          <w:lang w:eastAsia="ru-RU"/>
        </w:rPr>
      </w:pPr>
      <w:r w:rsidRPr="007B31C1">
        <w:rPr>
          <w:rFonts w:ascii="Times New Roman" w:hAnsi="Times New Roman"/>
          <w:b/>
          <w:sz w:val="24"/>
          <w:szCs w:val="24"/>
          <w:lang w:eastAsia="ru-RU"/>
        </w:rPr>
        <w:t>Perioada garantată</w:t>
      </w:r>
      <w:r w:rsidR="00644D75" w:rsidRPr="007B31C1">
        <w:rPr>
          <w:rFonts w:ascii="Times New Roman" w:hAnsi="Times New Roman"/>
          <w:sz w:val="24"/>
          <w:szCs w:val="24"/>
          <w:lang w:eastAsia="ru-RU"/>
        </w:rPr>
        <w:t xml:space="preserve"> – intervalul cuprins între orele 8.00 şi 17.00</w:t>
      </w:r>
      <w:r w:rsidRPr="007B31C1">
        <w:rPr>
          <w:rFonts w:ascii="Times New Roman" w:hAnsi="Times New Roman"/>
          <w:sz w:val="24"/>
          <w:szCs w:val="24"/>
          <w:lang w:eastAsia="ru-RU"/>
        </w:rPr>
        <w:t>, zile lucrătoare</w:t>
      </w:r>
      <w:r w:rsidR="00644D75" w:rsidRPr="007B31C1">
        <w:rPr>
          <w:rFonts w:ascii="Times New Roman" w:hAnsi="Times New Roman"/>
          <w:sz w:val="24"/>
          <w:szCs w:val="24"/>
          <w:lang w:eastAsia="ru-RU"/>
        </w:rPr>
        <w:t>.</w:t>
      </w:r>
    </w:p>
    <w:p w:rsidR="008443C0" w:rsidRPr="007B31C1" w:rsidRDefault="008443C0" w:rsidP="008443C0">
      <w:pPr>
        <w:pStyle w:val="BodyText"/>
        <w:tabs>
          <w:tab w:val="num" w:pos="0"/>
          <w:tab w:val="left" w:pos="567"/>
          <w:tab w:val="num" w:pos="1418"/>
        </w:tabs>
        <w:spacing w:after="0"/>
        <w:ind w:firstLine="709"/>
        <w:rPr>
          <w:rFonts w:ascii="Times New Roman" w:hAnsi="Times New Roman"/>
          <w:sz w:val="24"/>
          <w:szCs w:val="24"/>
        </w:rPr>
      </w:pPr>
      <w:r w:rsidRPr="007B31C1">
        <w:rPr>
          <w:rFonts w:ascii="Times New Roman" w:hAnsi="Times New Roman"/>
          <w:b/>
          <w:sz w:val="24"/>
          <w:szCs w:val="24"/>
        </w:rPr>
        <w:t xml:space="preserve">Sistemul Service Desk – </w:t>
      </w:r>
      <w:r w:rsidRPr="007B31C1">
        <w:rPr>
          <w:rFonts w:ascii="Times New Roman" w:hAnsi="Times New Roman"/>
          <w:sz w:val="24"/>
          <w:szCs w:val="24"/>
        </w:rPr>
        <w:t xml:space="preserve">instrument de </w:t>
      </w:r>
      <w:r w:rsidR="007343EE" w:rsidRPr="007B31C1">
        <w:rPr>
          <w:rFonts w:ascii="Times New Roman" w:hAnsi="Times New Roman"/>
          <w:sz w:val="24"/>
          <w:szCs w:val="24"/>
        </w:rPr>
        <w:t xml:space="preserve">gestionare a solicitărilor de suport tehnic pus la dispoziție de către </w:t>
      </w:r>
      <w:r w:rsidR="007343EE" w:rsidRPr="006C69E4">
        <w:rPr>
          <w:rFonts w:ascii="Times New Roman" w:hAnsi="Times New Roman"/>
          <w:b/>
          <w:sz w:val="24"/>
          <w:szCs w:val="24"/>
        </w:rPr>
        <w:t>Prestator</w:t>
      </w:r>
      <w:r w:rsidR="007343EE" w:rsidRPr="007B31C1">
        <w:rPr>
          <w:rFonts w:ascii="Times New Roman" w:hAnsi="Times New Roman"/>
          <w:sz w:val="24"/>
          <w:szCs w:val="24"/>
        </w:rPr>
        <w:t>.</w:t>
      </w:r>
    </w:p>
    <w:p w:rsidR="008443C0" w:rsidRPr="007B31C1" w:rsidRDefault="007343EE" w:rsidP="00E90D65">
      <w:pPr>
        <w:pStyle w:val="BodyText"/>
        <w:tabs>
          <w:tab w:val="num" w:pos="0"/>
          <w:tab w:val="left" w:pos="567"/>
          <w:tab w:val="num" w:pos="1418"/>
        </w:tabs>
        <w:spacing w:after="0"/>
        <w:ind w:firstLine="709"/>
        <w:rPr>
          <w:rFonts w:ascii="Times New Roman" w:hAnsi="Times New Roman"/>
          <w:sz w:val="24"/>
          <w:szCs w:val="24"/>
          <w:lang w:eastAsia="ru-RU"/>
        </w:rPr>
      </w:pPr>
      <w:r w:rsidRPr="007B31C1">
        <w:rPr>
          <w:rFonts w:ascii="Times New Roman" w:hAnsi="Times New Roman"/>
          <w:b/>
          <w:sz w:val="24"/>
          <w:szCs w:val="24"/>
        </w:rPr>
        <w:t>SST</w:t>
      </w:r>
      <w:r w:rsidRPr="007B31C1">
        <w:rPr>
          <w:rFonts w:ascii="Times New Roman" w:hAnsi="Times New Roman"/>
          <w:sz w:val="24"/>
          <w:szCs w:val="24"/>
        </w:rPr>
        <w:t xml:space="preserve"> – Solicitare de suport tehnic.</w:t>
      </w:r>
    </w:p>
    <w:p w:rsidR="00644D75" w:rsidRPr="007B31C1" w:rsidRDefault="00644D75" w:rsidP="00644D75">
      <w:pPr>
        <w:pStyle w:val="BodyText"/>
        <w:tabs>
          <w:tab w:val="num" w:pos="0"/>
          <w:tab w:val="left" w:pos="567"/>
          <w:tab w:val="num" w:pos="1418"/>
        </w:tabs>
        <w:spacing w:after="0"/>
        <w:ind w:firstLine="709"/>
        <w:rPr>
          <w:rFonts w:ascii="Times New Roman" w:hAnsi="Times New Roman"/>
          <w:sz w:val="24"/>
          <w:szCs w:val="24"/>
        </w:rPr>
      </w:pPr>
      <w:r w:rsidRPr="007B31C1">
        <w:rPr>
          <w:rFonts w:ascii="Times New Roman" w:hAnsi="Times New Roman"/>
          <w:b/>
          <w:bCs/>
          <w:sz w:val="24"/>
          <w:szCs w:val="24"/>
        </w:rPr>
        <w:t>SSC</w:t>
      </w:r>
      <w:r w:rsidRPr="007B31C1">
        <w:rPr>
          <w:rFonts w:ascii="Times New Roman" w:hAnsi="Times New Roman"/>
          <w:sz w:val="24"/>
          <w:szCs w:val="24"/>
        </w:rPr>
        <w:t xml:space="preserve"> – Serviciul Suport Clienţi.</w:t>
      </w:r>
    </w:p>
    <w:p w:rsidR="00644D75" w:rsidRPr="007B31C1" w:rsidRDefault="00644D75" w:rsidP="00644D75">
      <w:pPr>
        <w:pStyle w:val="BodyText"/>
        <w:tabs>
          <w:tab w:val="num" w:pos="0"/>
          <w:tab w:val="left" w:pos="1134"/>
          <w:tab w:val="num" w:pos="1418"/>
        </w:tabs>
        <w:spacing w:after="0"/>
        <w:ind w:firstLine="709"/>
        <w:rPr>
          <w:rFonts w:ascii="Times New Roman" w:hAnsi="Times New Roman"/>
          <w:sz w:val="24"/>
          <w:szCs w:val="24"/>
          <w:lang w:eastAsia="ru-RU"/>
        </w:rPr>
      </w:pPr>
    </w:p>
    <w:p w:rsidR="00644D75" w:rsidRPr="007B31C1" w:rsidRDefault="00644D75" w:rsidP="002F138B">
      <w:pPr>
        <w:pStyle w:val="NormalWeb"/>
        <w:numPr>
          <w:ilvl w:val="0"/>
          <w:numId w:val="2"/>
        </w:numPr>
        <w:tabs>
          <w:tab w:val="left" w:pos="709"/>
          <w:tab w:val="left" w:pos="993"/>
        </w:tabs>
        <w:rPr>
          <w:b/>
        </w:rPr>
      </w:pPr>
      <w:r w:rsidRPr="007B31C1">
        <w:rPr>
          <w:b/>
        </w:rPr>
        <w:t>Perioada</w:t>
      </w:r>
      <w:r w:rsidR="000E5392" w:rsidRPr="007B31C1">
        <w:rPr>
          <w:b/>
        </w:rPr>
        <w:t xml:space="preserve"> și nivelul</w:t>
      </w:r>
      <w:r w:rsidRPr="007B31C1">
        <w:rPr>
          <w:b/>
        </w:rPr>
        <w:t xml:space="preserve"> de disponibilitate</w:t>
      </w:r>
    </w:p>
    <w:p w:rsidR="00644D75" w:rsidRPr="007B31C1" w:rsidRDefault="00644D75" w:rsidP="00E90D65">
      <w:pPr>
        <w:pStyle w:val="BodyText"/>
        <w:tabs>
          <w:tab w:val="num" w:pos="0"/>
          <w:tab w:val="left" w:pos="567"/>
        </w:tabs>
        <w:spacing w:after="0"/>
        <w:ind w:firstLine="706"/>
        <w:rPr>
          <w:rFonts w:ascii="Times New Roman" w:hAnsi="Times New Roman"/>
          <w:sz w:val="24"/>
          <w:szCs w:val="24"/>
        </w:rPr>
      </w:pPr>
      <w:r w:rsidRPr="007B31C1">
        <w:rPr>
          <w:rFonts w:ascii="Times New Roman" w:hAnsi="Times New Roman"/>
          <w:sz w:val="24"/>
          <w:szCs w:val="24"/>
        </w:rPr>
        <w:t xml:space="preserve">Serviciile oferite de </w:t>
      </w:r>
      <w:r w:rsidRPr="006C69E4">
        <w:rPr>
          <w:rFonts w:ascii="Times New Roman" w:hAnsi="Times New Roman"/>
          <w:b/>
          <w:sz w:val="24"/>
          <w:szCs w:val="24"/>
        </w:rPr>
        <w:t>Prestator</w:t>
      </w:r>
      <w:r w:rsidR="00A073B7" w:rsidRPr="007B31C1">
        <w:rPr>
          <w:rFonts w:ascii="Times New Roman" w:hAnsi="Times New Roman"/>
          <w:sz w:val="24"/>
          <w:szCs w:val="24"/>
        </w:rPr>
        <w:t>sunt</w:t>
      </w:r>
      <w:r w:rsidRPr="007B31C1">
        <w:rPr>
          <w:rFonts w:ascii="Times New Roman" w:hAnsi="Times New Roman"/>
          <w:sz w:val="24"/>
          <w:szCs w:val="24"/>
        </w:rPr>
        <w:t xml:space="preserve"> disponibile 7 zile pe </w:t>
      </w:r>
      <w:r w:rsidR="00C55A50" w:rsidRPr="007B31C1">
        <w:rPr>
          <w:rFonts w:ascii="Times New Roman" w:hAnsi="Times New Roman"/>
          <w:sz w:val="24"/>
          <w:szCs w:val="24"/>
        </w:rPr>
        <w:t>săptămână</w:t>
      </w:r>
      <w:r w:rsidRPr="007B31C1">
        <w:rPr>
          <w:rFonts w:ascii="Times New Roman" w:hAnsi="Times New Roman"/>
          <w:sz w:val="24"/>
          <w:szCs w:val="24"/>
        </w:rPr>
        <w:t xml:space="preserve">, cu program continuu. În afara perioadei garantate, </w:t>
      </w:r>
      <w:r w:rsidRPr="006C69E4">
        <w:rPr>
          <w:rFonts w:ascii="Times New Roman" w:hAnsi="Times New Roman"/>
          <w:b/>
          <w:sz w:val="24"/>
          <w:szCs w:val="24"/>
        </w:rPr>
        <w:t>Prestatorul</w:t>
      </w:r>
      <w:r w:rsidRPr="007B31C1">
        <w:rPr>
          <w:rFonts w:ascii="Times New Roman" w:hAnsi="Times New Roman"/>
          <w:sz w:val="24"/>
          <w:szCs w:val="24"/>
        </w:rPr>
        <w:t xml:space="preserve"> va asigura disponibilitatea Serviciilor în baza principiului ”cel mai bun efort”.</w:t>
      </w:r>
    </w:p>
    <w:p w:rsidR="00644D75" w:rsidRPr="007B31C1" w:rsidRDefault="00644D75" w:rsidP="00E90D65">
      <w:pPr>
        <w:spacing w:after="0"/>
        <w:ind w:firstLine="706"/>
        <w:rPr>
          <w:rFonts w:ascii="Times New Roman" w:hAnsi="Times New Roman"/>
          <w:sz w:val="24"/>
          <w:szCs w:val="24"/>
        </w:rPr>
      </w:pPr>
      <w:r w:rsidRPr="007B31C1">
        <w:rPr>
          <w:rFonts w:ascii="Times New Roman" w:hAnsi="Times New Roman"/>
          <w:sz w:val="24"/>
          <w:szCs w:val="24"/>
        </w:rPr>
        <w:t xml:space="preserve">Nivelul garantat de disponibilitate a Serviciilor oferite de </w:t>
      </w:r>
      <w:r w:rsidRPr="006C69E4">
        <w:rPr>
          <w:rFonts w:ascii="Times New Roman" w:hAnsi="Times New Roman"/>
          <w:b/>
          <w:sz w:val="24"/>
          <w:szCs w:val="24"/>
        </w:rPr>
        <w:t>Prestator</w:t>
      </w:r>
      <w:r w:rsidRPr="007B31C1">
        <w:rPr>
          <w:rFonts w:ascii="Times New Roman" w:hAnsi="Times New Roman"/>
          <w:sz w:val="24"/>
          <w:szCs w:val="24"/>
        </w:rPr>
        <w:t xml:space="preserve"> este de 99,7% lunar. Aceasta înseamnă că, pe parcursul unei luni, timpul cumulativ de inaccesibilitate a </w:t>
      </w:r>
      <w:r w:rsidR="000E5392" w:rsidRPr="007B31C1">
        <w:rPr>
          <w:rFonts w:ascii="Times New Roman" w:hAnsi="Times New Roman"/>
          <w:sz w:val="24"/>
          <w:szCs w:val="24"/>
        </w:rPr>
        <w:t xml:space="preserve">serviciilor </w:t>
      </w:r>
      <w:r w:rsidRPr="007B31C1">
        <w:rPr>
          <w:rFonts w:ascii="Times New Roman" w:hAnsi="Times New Roman"/>
          <w:sz w:val="24"/>
          <w:szCs w:val="24"/>
        </w:rPr>
        <w:t xml:space="preserve">TI, din cauza incidentelor, nu va depăşi 2 ore </w:t>
      </w:r>
      <w:r w:rsidR="00863421" w:rsidRPr="007B31C1">
        <w:rPr>
          <w:rFonts w:ascii="Times New Roman" w:hAnsi="Times New Roman"/>
          <w:sz w:val="24"/>
          <w:szCs w:val="24"/>
        </w:rPr>
        <w:t xml:space="preserve">și </w:t>
      </w:r>
      <w:r w:rsidRPr="007B31C1">
        <w:rPr>
          <w:rFonts w:ascii="Times New Roman" w:hAnsi="Times New Roman"/>
          <w:sz w:val="24"/>
          <w:szCs w:val="24"/>
        </w:rPr>
        <w:t xml:space="preserve">10 minute. Timpul </w:t>
      </w:r>
      <w:r w:rsidR="000E5392" w:rsidRPr="007B31C1">
        <w:rPr>
          <w:rFonts w:ascii="Times New Roman" w:hAnsi="Times New Roman"/>
          <w:sz w:val="24"/>
          <w:szCs w:val="24"/>
        </w:rPr>
        <w:t xml:space="preserve">respectiv </w:t>
      </w:r>
      <w:r w:rsidRPr="007B31C1">
        <w:rPr>
          <w:rFonts w:ascii="Times New Roman" w:hAnsi="Times New Roman"/>
          <w:sz w:val="24"/>
          <w:szCs w:val="24"/>
        </w:rPr>
        <w:t xml:space="preserve">nu include lucrările </w:t>
      </w:r>
      <w:r w:rsidR="0079681D" w:rsidRPr="007B31C1">
        <w:rPr>
          <w:rFonts w:ascii="Times New Roman" w:hAnsi="Times New Roman"/>
          <w:sz w:val="24"/>
          <w:szCs w:val="24"/>
        </w:rPr>
        <w:t xml:space="preserve">planificate </w:t>
      </w:r>
      <w:r w:rsidRPr="007B31C1">
        <w:rPr>
          <w:rFonts w:ascii="Times New Roman" w:hAnsi="Times New Roman"/>
          <w:sz w:val="24"/>
          <w:szCs w:val="24"/>
        </w:rPr>
        <w:t>de mentenanţă.</w:t>
      </w:r>
    </w:p>
    <w:p w:rsidR="000E5392" w:rsidRPr="007B31C1" w:rsidRDefault="000E5392" w:rsidP="00644D75">
      <w:pPr>
        <w:spacing w:after="0"/>
        <w:ind w:firstLine="709"/>
        <w:rPr>
          <w:rFonts w:ascii="Times New Roman" w:hAnsi="Times New Roman"/>
          <w:sz w:val="24"/>
          <w:szCs w:val="24"/>
        </w:rPr>
      </w:pPr>
      <w:r w:rsidRPr="007B31C1">
        <w:rPr>
          <w:rFonts w:ascii="Times New Roman" w:hAnsi="Times New Roman"/>
          <w:sz w:val="24"/>
          <w:szCs w:val="24"/>
        </w:rPr>
        <w:t xml:space="preserve">Criteriile de disponibilitate a serviciilor sunt definite în </w:t>
      </w:r>
      <w:r w:rsidRPr="00452482">
        <w:rPr>
          <w:rFonts w:ascii="Times New Roman" w:hAnsi="Times New Roman"/>
          <w:sz w:val="24"/>
          <w:szCs w:val="24"/>
        </w:rPr>
        <w:t xml:space="preserve">anexele (2, 3) pentru </w:t>
      </w:r>
      <w:r w:rsidRPr="007B31C1">
        <w:rPr>
          <w:rFonts w:ascii="Times New Roman" w:hAnsi="Times New Roman"/>
          <w:sz w:val="24"/>
          <w:szCs w:val="24"/>
        </w:rPr>
        <w:t>fiecare serviciu TI individual.</w:t>
      </w:r>
    </w:p>
    <w:p w:rsidR="00644D75" w:rsidRPr="007B31C1" w:rsidRDefault="00644D75" w:rsidP="00644D75">
      <w:pPr>
        <w:pStyle w:val="Heading2"/>
        <w:tabs>
          <w:tab w:val="left" w:pos="993"/>
        </w:tabs>
        <w:spacing w:before="0"/>
        <w:ind w:firstLine="709"/>
        <w:rPr>
          <w:rFonts w:ascii="Times New Roman" w:hAnsi="Times New Roman"/>
          <w:color w:val="auto"/>
          <w:sz w:val="22"/>
          <w:szCs w:val="22"/>
        </w:rPr>
      </w:pPr>
    </w:p>
    <w:p w:rsidR="00644D75" w:rsidRPr="007B31C1" w:rsidRDefault="00644D75" w:rsidP="002F138B">
      <w:pPr>
        <w:pStyle w:val="Heading2"/>
        <w:numPr>
          <w:ilvl w:val="0"/>
          <w:numId w:val="2"/>
        </w:numPr>
        <w:tabs>
          <w:tab w:val="left" w:pos="993"/>
        </w:tabs>
        <w:spacing w:before="0"/>
        <w:rPr>
          <w:rFonts w:ascii="Times New Roman" w:hAnsi="Times New Roman"/>
          <w:color w:val="auto"/>
          <w:sz w:val="24"/>
          <w:szCs w:val="24"/>
        </w:rPr>
      </w:pPr>
      <w:r w:rsidRPr="007B31C1">
        <w:rPr>
          <w:rFonts w:ascii="Times New Roman" w:hAnsi="Times New Roman"/>
          <w:color w:val="auto"/>
          <w:sz w:val="24"/>
          <w:szCs w:val="24"/>
        </w:rPr>
        <w:t>Copiile de rezervă</w:t>
      </w:r>
    </w:p>
    <w:p w:rsidR="00644D75" w:rsidRPr="007B31C1" w:rsidRDefault="009A26C9" w:rsidP="00644D75">
      <w:pPr>
        <w:spacing w:after="0"/>
        <w:ind w:firstLine="709"/>
        <w:rPr>
          <w:rFonts w:ascii="Times New Roman" w:hAnsi="Times New Roman"/>
          <w:sz w:val="24"/>
          <w:szCs w:val="24"/>
        </w:rPr>
      </w:pPr>
      <w:r w:rsidRPr="007B31C1">
        <w:rPr>
          <w:rFonts w:ascii="Times New Roman" w:hAnsi="Times New Roman"/>
          <w:sz w:val="24"/>
          <w:szCs w:val="24"/>
        </w:rPr>
        <w:t>Politicile de efectuare a copiilor de rezerv</w:t>
      </w:r>
      <w:r w:rsidR="00C55A50" w:rsidRPr="007B31C1">
        <w:rPr>
          <w:rFonts w:ascii="Times New Roman" w:hAnsi="Times New Roman"/>
          <w:sz w:val="24"/>
          <w:szCs w:val="24"/>
        </w:rPr>
        <w:t>ă</w:t>
      </w:r>
      <w:r w:rsidRPr="007B31C1">
        <w:rPr>
          <w:rFonts w:ascii="Times New Roman" w:hAnsi="Times New Roman"/>
          <w:sz w:val="24"/>
          <w:szCs w:val="24"/>
        </w:rPr>
        <w:t xml:space="preserve"> sunt definite </w:t>
      </w:r>
      <w:r w:rsidR="00C55A50" w:rsidRPr="007B31C1">
        <w:rPr>
          <w:rFonts w:ascii="Times New Roman" w:hAnsi="Times New Roman"/>
          <w:sz w:val="24"/>
          <w:szCs w:val="24"/>
        </w:rPr>
        <w:t>î</w:t>
      </w:r>
      <w:r w:rsidRPr="007B31C1">
        <w:rPr>
          <w:rFonts w:ascii="Times New Roman" w:hAnsi="Times New Roman"/>
          <w:sz w:val="24"/>
          <w:szCs w:val="24"/>
        </w:rPr>
        <w:t xml:space="preserve">n mod individual pentru fiecare serviciu, și sunt parte a prezentului </w:t>
      </w:r>
      <w:r w:rsidR="00C55A50" w:rsidRPr="007B31C1">
        <w:rPr>
          <w:rFonts w:ascii="Times New Roman" w:hAnsi="Times New Roman"/>
          <w:sz w:val="24"/>
          <w:szCs w:val="24"/>
        </w:rPr>
        <w:t>A</w:t>
      </w:r>
      <w:r w:rsidRPr="007B31C1">
        <w:rPr>
          <w:rFonts w:ascii="Times New Roman" w:hAnsi="Times New Roman"/>
          <w:sz w:val="24"/>
          <w:szCs w:val="24"/>
        </w:rPr>
        <w:t xml:space="preserve">cord. </w:t>
      </w:r>
    </w:p>
    <w:p w:rsidR="008443C0" w:rsidRPr="007B31C1" w:rsidRDefault="008443C0" w:rsidP="00644D75">
      <w:pPr>
        <w:spacing w:after="0"/>
        <w:ind w:firstLine="709"/>
        <w:rPr>
          <w:rFonts w:ascii="Times New Roman" w:hAnsi="Times New Roman"/>
          <w:sz w:val="24"/>
          <w:szCs w:val="24"/>
        </w:rPr>
      </w:pPr>
    </w:p>
    <w:p w:rsidR="00644D75" w:rsidRPr="007B31C1" w:rsidRDefault="00644D75" w:rsidP="002F138B">
      <w:pPr>
        <w:pStyle w:val="NormalWeb"/>
        <w:numPr>
          <w:ilvl w:val="0"/>
          <w:numId w:val="2"/>
        </w:numPr>
        <w:tabs>
          <w:tab w:val="left" w:pos="709"/>
          <w:tab w:val="left" w:pos="993"/>
        </w:tabs>
        <w:rPr>
          <w:b/>
        </w:rPr>
      </w:pPr>
      <w:r w:rsidRPr="007B31C1">
        <w:rPr>
          <w:b/>
        </w:rPr>
        <w:t>Securitatea informaţiei</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Părţile acceptă de comun acord să coopereze în vederea gestiunii riscurilor de securitate a informaţiei ce pot afecta serviciile </w:t>
      </w:r>
      <w:r w:rsidRPr="006C69E4">
        <w:rPr>
          <w:rFonts w:ascii="Times New Roman" w:hAnsi="Times New Roman"/>
          <w:b/>
          <w:sz w:val="24"/>
          <w:szCs w:val="24"/>
        </w:rPr>
        <w:t>Prestatorului</w:t>
      </w:r>
      <w:r w:rsidRPr="007B31C1">
        <w:rPr>
          <w:rFonts w:ascii="Times New Roman" w:hAnsi="Times New Roman"/>
          <w:sz w:val="24"/>
          <w:szCs w:val="24"/>
        </w:rPr>
        <w:t xml:space="preserve"> şi sistemele </w:t>
      </w:r>
      <w:r w:rsidRPr="006C69E4">
        <w:rPr>
          <w:rFonts w:ascii="Times New Roman" w:hAnsi="Times New Roman"/>
          <w:b/>
          <w:sz w:val="24"/>
          <w:szCs w:val="24"/>
        </w:rPr>
        <w:t>Beneficiarului</w:t>
      </w:r>
      <w:r w:rsidRPr="007B31C1">
        <w:rPr>
          <w:rFonts w:ascii="Times New Roman" w:hAnsi="Times New Roman"/>
          <w:sz w:val="24"/>
          <w:szCs w:val="24"/>
        </w:rPr>
        <w:t xml:space="preserve">, care </w:t>
      </w:r>
      <w:r w:rsidR="00C55A50" w:rsidRPr="007B31C1">
        <w:rPr>
          <w:rFonts w:ascii="Times New Roman" w:hAnsi="Times New Roman"/>
          <w:sz w:val="24"/>
          <w:szCs w:val="24"/>
        </w:rPr>
        <w:t>sunt</w:t>
      </w:r>
      <w:r w:rsidRPr="007B31C1">
        <w:rPr>
          <w:rFonts w:ascii="Times New Roman" w:hAnsi="Times New Roman"/>
          <w:sz w:val="24"/>
          <w:szCs w:val="24"/>
        </w:rPr>
        <w:t xml:space="preserve"> dependente de serviciile </w:t>
      </w:r>
      <w:r w:rsidRPr="006C69E4">
        <w:rPr>
          <w:rFonts w:ascii="Times New Roman" w:hAnsi="Times New Roman"/>
          <w:b/>
          <w:sz w:val="24"/>
          <w:szCs w:val="24"/>
        </w:rPr>
        <w:t>Prestatorului</w:t>
      </w:r>
      <w:r w:rsidRPr="007B31C1">
        <w:rPr>
          <w:rFonts w:ascii="Times New Roman" w:hAnsi="Times New Roman"/>
          <w:sz w:val="24"/>
          <w:szCs w:val="24"/>
        </w:rPr>
        <w:t>.</w:t>
      </w:r>
    </w:p>
    <w:p w:rsidR="002874B4" w:rsidRPr="007B31C1" w:rsidRDefault="00644D75" w:rsidP="002874B4">
      <w:pPr>
        <w:spacing w:after="0"/>
        <w:ind w:firstLine="709"/>
        <w:rPr>
          <w:rFonts w:ascii="Times New Roman" w:hAnsi="Times New Roman"/>
          <w:sz w:val="24"/>
          <w:szCs w:val="24"/>
        </w:rPr>
      </w:pPr>
      <w:r w:rsidRPr="007B31C1">
        <w:rPr>
          <w:rFonts w:ascii="Times New Roman" w:hAnsi="Times New Roman"/>
          <w:sz w:val="24"/>
          <w:szCs w:val="24"/>
        </w:rPr>
        <w:t>Responsabilităţile Părţilor privind asigurarea securităţii în limitele Serviciilor</w:t>
      </w:r>
      <w:r w:rsidR="002874B4" w:rsidRPr="007B31C1">
        <w:rPr>
          <w:rFonts w:ascii="Times New Roman" w:hAnsi="Times New Roman"/>
          <w:sz w:val="24"/>
          <w:szCs w:val="24"/>
        </w:rPr>
        <w:t xml:space="preserve"> TI</w:t>
      </w:r>
      <w:r w:rsidR="00C55A50" w:rsidRPr="007B31C1">
        <w:rPr>
          <w:rFonts w:ascii="Times New Roman" w:hAnsi="Times New Roman"/>
          <w:sz w:val="24"/>
          <w:szCs w:val="24"/>
        </w:rPr>
        <w:t>sunt</w:t>
      </w:r>
      <w:r w:rsidRPr="007B31C1">
        <w:rPr>
          <w:rFonts w:ascii="Times New Roman" w:hAnsi="Times New Roman"/>
          <w:sz w:val="24"/>
          <w:szCs w:val="24"/>
        </w:rPr>
        <w:t xml:space="preserve"> specificate în </w:t>
      </w:r>
      <w:r w:rsidR="002874B4" w:rsidRPr="00452482">
        <w:rPr>
          <w:rFonts w:ascii="Times New Roman" w:hAnsi="Times New Roman"/>
          <w:sz w:val="24"/>
          <w:szCs w:val="24"/>
        </w:rPr>
        <w:t>anexele (2, 3)</w:t>
      </w:r>
      <w:r w:rsidR="00C55A50" w:rsidRPr="00452482">
        <w:rPr>
          <w:rFonts w:ascii="Times New Roman" w:hAnsi="Times New Roman"/>
          <w:sz w:val="24"/>
          <w:szCs w:val="24"/>
        </w:rPr>
        <w:t>,</w:t>
      </w:r>
      <w:r w:rsidR="002874B4" w:rsidRPr="00452482">
        <w:rPr>
          <w:rFonts w:ascii="Times New Roman" w:hAnsi="Times New Roman"/>
          <w:sz w:val="24"/>
          <w:szCs w:val="24"/>
        </w:rPr>
        <w:t xml:space="preserve"> pentru fiecare </w:t>
      </w:r>
      <w:r w:rsidR="002874B4" w:rsidRPr="007B31C1">
        <w:rPr>
          <w:rFonts w:ascii="Times New Roman" w:hAnsi="Times New Roman"/>
          <w:sz w:val="24"/>
          <w:szCs w:val="24"/>
        </w:rPr>
        <w:t>serviciu TI individual.</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În cazul unui incident care pune în pericol securitatea informaţiei, Partea care a constatat producerea incidentului va notifica imediat cealaltă Parte, dacă şi aceasta poate fi afectată de incident. Părţile vor coordona măsurile care pot fi întreprinse pentru a diminua consecinţele incidentului şi pentru a le lichida.</w:t>
      </w:r>
    </w:p>
    <w:p w:rsidR="00644D75" w:rsidRPr="007B31C1" w:rsidRDefault="00644D75" w:rsidP="002F138B">
      <w:pPr>
        <w:pStyle w:val="Heading2"/>
        <w:numPr>
          <w:ilvl w:val="0"/>
          <w:numId w:val="2"/>
        </w:numPr>
        <w:tabs>
          <w:tab w:val="left" w:pos="851"/>
          <w:tab w:val="left" w:pos="993"/>
        </w:tabs>
        <w:spacing w:before="0"/>
        <w:rPr>
          <w:rFonts w:ascii="Times New Roman" w:hAnsi="Times New Roman"/>
          <w:color w:val="auto"/>
          <w:sz w:val="24"/>
          <w:szCs w:val="24"/>
        </w:rPr>
      </w:pPr>
      <w:r w:rsidRPr="007B31C1">
        <w:rPr>
          <w:rFonts w:ascii="Times New Roman" w:hAnsi="Times New Roman"/>
          <w:color w:val="auto"/>
          <w:sz w:val="24"/>
          <w:szCs w:val="24"/>
        </w:rPr>
        <w:t>Lucrări de mentenanţă</w:t>
      </w:r>
    </w:p>
    <w:p w:rsidR="00644D75" w:rsidRDefault="00644D75" w:rsidP="00644D75">
      <w:pPr>
        <w:pStyle w:val="Heading2"/>
        <w:tabs>
          <w:tab w:val="left" w:pos="851"/>
          <w:tab w:val="left" w:pos="993"/>
        </w:tabs>
        <w:spacing w:before="0"/>
        <w:ind w:firstLine="709"/>
        <w:rPr>
          <w:rFonts w:ascii="Times New Roman" w:hAnsi="Times New Roman"/>
          <w:b w:val="0"/>
          <w:color w:val="auto"/>
          <w:sz w:val="24"/>
          <w:szCs w:val="24"/>
        </w:rPr>
      </w:pPr>
      <w:r w:rsidRPr="007B31C1">
        <w:rPr>
          <w:rFonts w:ascii="Times New Roman" w:hAnsi="Times New Roman"/>
          <w:b w:val="0"/>
          <w:color w:val="auto"/>
          <w:sz w:val="24"/>
          <w:szCs w:val="24"/>
        </w:rPr>
        <w:t xml:space="preserve">Pentru menţinerea nivelului agreat al Serviciilor, </w:t>
      </w:r>
      <w:r w:rsidRPr="006C69E4">
        <w:rPr>
          <w:rFonts w:ascii="Times New Roman" w:hAnsi="Times New Roman"/>
          <w:color w:val="auto"/>
          <w:sz w:val="24"/>
          <w:szCs w:val="24"/>
        </w:rPr>
        <w:t>Prestatorul</w:t>
      </w:r>
      <w:r w:rsidRPr="007B31C1">
        <w:rPr>
          <w:rFonts w:ascii="Times New Roman" w:hAnsi="Times New Roman"/>
          <w:b w:val="0"/>
          <w:color w:val="auto"/>
          <w:sz w:val="24"/>
          <w:szCs w:val="24"/>
        </w:rPr>
        <w:t xml:space="preserve"> va efectua lucrări de mentenanţă. Tipul lucrărilor de mentenanţă şi angajamentele </w:t>
      </w:r>
      <w:r w:rsidRPr="006C69E4">
        <w:rPr>
          <w:rFonts w:ascii="Times New Roman" w:hAnsi="Times New Roman"/>
          <w:color w:val="auto"/>
          <w:sz w:val="24"/>
          <w:szCs w:val="24"/>
        </w:rPr>
        <w:t>Prestatorului</w:t>
      </w:r>
      <w:r w:rsidRPr="007B31C1">
        <w:rPr>
          <w:rFonts w:ascii="Times New Roman" w:hAnsi="Times New Roman"/>
          <w:b w:val="0"/>
          <w:color w:val="auto"/>
          <w:sz w:val="24"/>
          <w:szCs w:val="24"/>
        </w:rPr>
        <w:t xml:space="preserve"> privind notificarea </w:t>
      </w:r>
      <w:r w:rsidRPr="006C69E4">
        <w:rPr>
          <w:rFonts w:ascii="Times New Roman" w:hAnsi="Times New Roman"/>
          <w:color w:val="auto"/>
          <w:sz w:val="24"/>
          <w:szCs w:val="24"/>
        </w:rPr>
        <w:t>Beneficiarului</w:t>
      </w:r>
      <w:r w:rsidRPr="007B31C1">
        <w:rPr>
          <w:rFonts w:ascii="Times New Roman" w:hAnsi="Times New Roman"/>
          <w:b w:val="0"/>
          <w:color w:val="auto"/>
          <w:sz w:val="24"/>
          <w:szCs w:val="24"/>
        </w:rPr>
        <w:t xml:space="preserve">, perioada şi durata acestor lucrări </w:t>
      </w:r>
      <w:r w:rsidR="00C55A50" w:rsidRPr="007B31C1">
        <w:rPr>
          <w:rFonts w:ascii="Times New Roman" w:hAnsi="Times New Roman"/>
          <w:b w:val="0"/>
          <w:color w:val="auto"/>
          <w:sz w:val="24"/>
          <w:szCs w:val="24"/>
        </w:rPr>
        <w:t>sunt</w:t>
      </w:r>
      <w:r w:rsidRPr="007B31C1">
        <w:rPr>
          <w:rFonts w:ascii="Times New Roman" w:hAnsi="Times New Roman"/>
          <w:b w:val="0"/>
          <w:color w:val="auto"/>
          <w:sz w:val="24"/>
          <w:szCs w:val="24"/>
        </w:rPr>
        <w:t xml:space="preserve"> indicate în </w:t>
      </w:r>
      <w:r w:rsidRPr="007B31C1">
        <w:rPr>
          <w:rFonts w:ascii="Times New Roman" w:hAnsi="Times New Roman"/>
          <w:b w:val="0"/>
          <w:i/>
          <w:color w:val="auto"/>
          <w:sz w:val="24"/>
          <w:szCs w:val="24"/>
        </w:rPr>
        <w:t>tabelul</w:t>
      </w:r>
      <w:r w:rsidR="002874B4" w:rsidRPr="007B31C1">
        <w:rPr>
          <w:rFonts w:ascii="Times New Roman" w:hAnsi="Times New Roman"/>
          <w:b w:val="0"/>
          <w:i/>
          <w:color w:val="auto"/>
          <w:sz w:val="24"/>
          <w:szCs w:val="24"/>
        </w:rPr>
        <w:t>1</w:t>
      </w:r>
      <w:r w:rsidRPr="007B31C1">
        <w:rPr>
          <w:rFonts w:ascii="Times New Roman" w:hAnsi="Times New Roman"/>
          <w:b w:val="0"/>
          <w:color w:val="auto"/>
          <w:sz w:val="24"/>
          <w:szCs w:val="24"/>
        </w:rPr>
        <w:t>.</w:t>
      </w:r>
    </w:p>
    <w:p w:rsidR="00452482" w:rsidRPr="00452482" w:rsidRDefault="00452482" w:rsidP="00452482"/>
    <w:p w:rsidR="00644D75" w:rsidRPr="007B31C1" w:rsidRDefault="00644D75" w:rsidP="00644D75">
      <w:pPr>
        <w:spacing w:after="0"/>
        <w:ind w:firstLine="709"/>
        <w:rPr>
          <w:rFonts w:ascii="Times New Roman" w:hAnsi="Times New Roman"/>
        </w:rPr>
      </w:pPr>
    </w:p>
    <w:p w:rsidR="00644D75" w:rsidRPr="007B31C1" w:rsidRDefault="00644D75" w:rsidP="00644D75">
      <w:pPr>
        <w:spacing w:after="0"/>
        <w:ind w:firstLine="709"/>
        <w:jc w:val="center"/>
        <w:rPr>
          <w:rFonts w:ascii="Times New Roman" w:eastAsia="Times New Roman" w:hAnsi="Times New Roman"/>
          <w:b/>
          <w:bCs/>
          <w:sz w:val="24"/>
          <w:szCs w:val="24"/>
        </w:rPr>
      </w:pPr>
      <w:r w:rsidRPr="007B31C1">
        <w:rPr>
          <w:rFonts w:ascii="Times New Roman" w:eastAsia="Times New Roman" w:hAnsi="Times New Roman"/>
          <w:b/>
          <w:bCs/>
          <w:sz w:val="24"/>
          <w:szCs w:val="24"/>
        </w:rPr>
        <w:lastRenderedPageBreak/>
        <w:t xml:space="preserve">Tabelul </w:t>
      </w:r>
      <w:r w:rsidR="002874B4" w:rsidRPr="007B31C1">
        <w:rPr>
          <w:rFonts w:ascii="Times New Roman" w:eastAsia="Times New Roman" w:hAnsi="Times New Roman"/>
          <w:b/>
          <w:bCs/>
          <w:sz w:val="24"/>
          <w:szCs w:val="24"/>
        </w:rPr>
        <w:t>1</w:t>
      </w:r>
      <w:r w:rsidRPr="007B31C1">
        <w:rPr>
          <w:rFonts w:ascii="Times New Roman" w:eastAsia="Times New Roman" w:hAnsi="Times New Roman"/>
          <w:b/>
          <w:bCs/>
          <w:sz w:val="24"/>
          <w:szCs w:val="24"/>
        </w:rPr>
        <w:t>. Lucrări de mentenanţă</w:t>
      </w:r>
    </w:p>
    <w:p w:rsidR="00644D75" w:rsidRPr="007B31C1" w:rsidRDefault="00644D75" w:rsidP="00644D75">
      <w:pPr>
        <w:spacing w:after="0"/>
        <w:ind w:firstLine="709"/>
        <w:rPr>
          <w:rFonts w:ascii="Times New Roman" w:eastAsia="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4"/>
        <w:gridCol w:w="3010"/>
        <w:gridCol w:w="3282"/>
      </w:tblGrid>
      <w:tr w:rsidR="00644D75" w:rsidRPr="007B31C1" w:rsidTr="00093E2D">
        <w:tc>
          <w:tcPr>
            <w:tcW w:w="29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center"/>
              <w:rPr>
                <w:rFonts w:ascii="Times New Roman" w:hAnsi="Times New Roman"/>
                <w:b/>
                <w:bCs/>
              </w:rPr>
            </w:pPr>
            <w:r w:rsidRPr="007B31C1">
              <w:rPr>
                <w:rFonts w:ascii="Times New Roman" w:hAnsi="Times New Roman"/>
                <w:b/>
                <w:bCs/>
              </w:rPr>
              <w:t>Tipul lucrărilor de mentenanţă</w:t>
            </w:r>
          </w:p>
        </w:tc>
        <w:tc>
          <w:tcPr>
            <w:tcW w:w="3010"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center"/>
              <w:rPr>
                <w:rFonts w:ascii="Times New Roman" w:hAnsi="Times New Roman"/>
                <w:b/>
                <w:bCs/>
              </w:rPr>
            </w:pPr>
            <w:r w:rsidRPr="007B31C1">
              <w:rPr>
                <w:rFonts w:ascii="Times New Roman" w:hAnsi="Times New Roman"/>
                <w:b/>
                <w:bCs/>
              </w:rPr>
              <w:t>Notificarea Beneficiarului</w:t>
            </w:r>
          </w:p>
        </w:tc>
        <w:tc>
          <w:tcPr>
            <w:tcW w:w="3282"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center"/>
              <w:rPr>
                <w:rFonts w:ascii="Times New Roman" w:hAnsi="Times New Roman"/>
                <w:b/>
                <w:bCs/>
              </w:rPr>
            </w:pPr>
            <w:r w:rsidRPr="007B31C1">
              <w:rPr>
                <w:rFonts w:ascii="Times New Roman" w:hAnsi="Times New Roman"/>
                <w:b/>
                <w:bCs/>
              </w:rPr>
              <w:t>Perioada şi durata lucrărilor</w:t>
            </w:r>
          </w:p>
        </w:tc>
      </w:tr>
      <w:tr w:rsidR="00644D75" w:rsidRPr="007B31C1" w:rsidTr="00093E2D">
        <w:tc>
          <w:tcPr>
            <w:tcW w:w="29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left"/>
              <w:rPr>
                <w:rFonts w:ascii="Times New Roman" w:hAnsi="Times New Roman"/>
              </w:rPr>
            </w:pPr>
            <w:r w:rsidRPr="007B31C1">
              <w:rPr>
                <w:rFonts w:ascii="Times New Roman" w:hAnsi="Times New Roman"/>
              </w:rPr>
              <w:t>Lucrări curente</w:t>
            </w:r>
          </w:p>
        </w:tc>
        <w:tc>
          <w:tcPr>
            <w:tcW w:w="3010" w:type="dxa"/>
            <w:tcBorders>
              <w:top w:val="single" w:sz="4" w:space="0" w:color="auto"/>
              <w:left w:val="single" w:sz="4" w:space="0" w:color="auto"/>
              <w:bottom w:val="single" w:sz="4" w:space="0" w:color="auto"/>
              <w:right w:val="single" w:sz="4" w:space="0" w:color="auto"/>
            </w:tcBorders>
            <w:hideMark/>
          </w:tcPr>
          <w:p w:rsidR="00644D75" w:rsidRPr="007B31C1" w:rsidRDefault="002874B4" w:rsidP="00093E2D">
            <w:pPr>
              <w:tabs>
                <w:tab w:val="left" w:pos="851"/>
                <w:tab w:val="left" w:pos="993"/>
              </w:tabs>
              <w:spacing w:after="0"/>
              <w:jc w:val="left"/>
              <w:rPr>
                <w:rFonts w:ascii="Times New Roman" w:hAnsi="Times New Roman"/>
              </w:rPr>
            </w:pPr>
            <w:r w:rsidRPr="007B31C1">
              <w:rPr>
                <w:rFonts w:ascii="Times New Roman" w:hAnsi="Times New Roman"/>
              </w:rPr>
              <w:t>Nu se notifică</w:t>
            </w:r>
          </w:p>
        </w:tc>
        <w:tc>
          <w:tcPr>
            <w:tcW w:w="3282" w:type="dxa"/>
            <w:tcBorders>
              <w:top w:val="single" w:sz="4" w:space="0" w:color="auto"/>
              <w:left w:val="single" w:sz="4" w:space="0" w:color="auto"/>
              <w:bottom w:val="single" w:sz="4" w:space="0" w:color="auto"/>
              <w:right w:val="single" w:sz="4" w:space="0" w:color="auto"/>
            </w:tcBorders>
            <w:hideMark/>
          </w:tcPr>
          <w:p w:rsidR="00644D75" w:rsidRPr="007B31C1" w:rsidRDefault="00C55A50" w:rsidP="002874B4">
            <w:pPr>
              <w:tabs>
                <w:tab w:val="left" w:pos="851"/>
                <w:tab w:val="left" w:pos="993"/>
              </w:tabs>
              <w:spacing w:after="0"/>
              <w:jc w:val="left"/>
              <w:rPr>
                <w:rFonts w:ascii="Times New Roman" w:hAnsi="Times New Roman"/>
              </w:rPr>
            </w:pPr>
            <w:r w:rsidRPr="007B31C1">
              <w:rPr>
                <w:rFonts w:ascii="Times New Roman" w:hAnsi="Times New Roman"/>
              </w:rPr>
              <w:t>Sunt</w:t>
            </w:r>
            <w:r w:rsidR="00644D75" w:rsidRPr="007B31C1">
              <w:rPr>
                <w:rFonts w:ascii="Times New Roman" w:hAnsi="Times New Roman"/>
              </w:rPr>
              <w:t xml:space="preserve"> efectuate în </w:t>
            </w:r>
            <w:r w:rsidR="002874B4" w:rsidRPr="007B31C1">
              <w:rPr>
                <w:rFonts w:ascii="Times New Roman" w:hAnsi="Times New Roman"/>
              </w:rPr>
              <w:t>oricare perioadă de timp</w:t>
            </w:r>
            <w:r w:rsidR="00644D75" w:rsidRPr="007B31C1">
              <w:rPr>
                <w:rFonts w:ascii="Times New Roman" w:hAnsi="Times New Roman"/>
              </w:rPr>
              <w:t xml:space="preserve">. </w:t>
            </w:r>
            <w:r w:rsidR="002874B4" w:rsidRPr="007B31C1">
              <w:rPr>
                <w:rFonts w:ascii="Times New Roman" w:hAnsi="Times New Roman"/>
              </w:rPr>
              <w:t>Nu afectează disponibilitatea serviciilor prestate.</w:t>
            </w:r>
          </w:p>
        </w:tc>
      </w:tr>
      <w:tr w:rsidR="00644D75" w:rsidRPr="007B31C1" w:rsidTr="00093E2D">
        <w:tc>
          <w:tcPr>
            <w:tcW w:w="29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7C4F49">
            <w:pPr>
              <w:tabs>
                <w:tab w:val="left" w:pos="851"/>
                <w:tab w:val="left" w:pos="993"/>
              </w:tabs>
              <w:spacing w:after="0"/>
              <w:jc w:val="left"/>
              <w:rPr>
                <w:rFonts w:ascii="Times New Roman" w:hAnsi="Times New Roman"/>
              </w:rPr>
            </w:pPr>
            <w:r w:rsidRPr="007B31C1">
              <w:rPr>
                <w:rFonts w:ascii="Times New Roman" w:hAnsi="Times New Roman"/>
              </w:rPr>
              <w:t xml:space="preserve">Lucrări </w:t>
            </w:r>
            <w:r w:rsidR="007C4F49" w:rsidRPr="007B31C1">
              <w:rPr>
                <w:rFonts w:ascii="Times New Roman" w:hAnsi="Times New Roman"/>
              </w:rPr>
              <w:t>planificate</w:t>
            </w:r>
          </w:p>
        </w:tc>
        <w:tc>
          <w:tcPr>
            <w:tcW w:w="3010" w:type="dxa"/>
            <w:tcBorders>
              <w:top w:val="single" w:sz="4" w:space="0" w:color="auto"/>
              <w:left w:val="single" w:sz="4" w:space="0" w:color="auto"/>
              <w:bottom w:val="single" w:sz="4" w:space="0" w:color="auto"/>
              <w:right w:val="single" w:sz="4" w:space="0" w:color="auto"/>
            </w:tcBorders>
            <w:hideMark/>
          </w:tcPr>
          <w:p w:rsidR="00644D75" w:rsidRPr="007B31C1" w:rsidRDefault="00644D75" w:rsidP="007C4F49">
            <w:pPr>
              <w:tabs>
                <w:tab w:val="left" w:pos="851"/>
                <w:tab w:val="left" w:pos="993"/>
              </w:tabs>
              <w:spacing w:after="0"/>
              <w:jc w:val="left"/>
              <w:rPr>
                <w:rFonts w:ascii="Times New Roman" w:hAnsi="Times New Roman"/>
              </w:rPr>
            </w:pPr>
            <w:r w:rsidRPr="007B31C1">
              <w:rPr>
                <w:rFonts w:ascii="Times New Roman" w:hAnsi="Times New Roman"/>
              </w:rPr>
              <w:t xml:space="preserve">Cu </w:t>
            </w:r>
            <w:r w:rsidR="007C4F49" w:rsidRPr="007B31C1">
              <w:rPr>
                <w:rFonts w:ascii="Times New Roman" w:hAnsi="Times New Roman"/>
              </w:rPr>
              <w:t xml:space="preserve">3 </w:t>
            </w:r>
            <w:r w:rsidRPr="007B31C1">
              <w:rPr>
                <w:rFonts w:ascii="Times New Roman" w:hAnsi="Times New Roman"/>
              </w:rPr>
              <w:t>zile înainte</w:t>
            </w:r>
            <w:r w:rsidR="007C4F49" w:rsidRPr="007B31C1">
              <w:rPr>
                <w:rFonts w:ascii="Times New Roman" w:hAnsi="Times New Roman"/>
              </w:rPr>
              <w:t xml:space="preserve">, în cazul în care lucrările vor afecta disponibilitatea componentelor de gestiune a serviciilor TI ale </w:t>
            </w:r>
            <w:r w:rsidR="007C4F49" w:rsidRPr="006C69E4">
              <w:rPr>
                <w:rFonts w:ascii="Times New Roman" w:hAnsi="Times New Roman"/>
                <w:b/>
              </w:rPr>
              <w:t>Beneficiarului</w:t>
            </w:r>
          </w:p>
        </w:tc>
        <w:tc>
          <w:tcPr>
            <w:tcW w:w="3282" w:type="dxa"/>
            <w:tcBorders>
              <w:top w:val="single" w:sz="4" w:space="0" w:color="auto"/>
              <w:left w:val="single" w:sz="4" w:space="0" w:color="auto"/>
              <w:bottom w:val="single" w:sz="4" w:space="0" w:color="auto"/>
              <w:right w:val="single" w:sz="4" w:space="0" w:color="auto"/>
            </w:tcBorders>
            <w:hideMark/>
          </w:tcPr>
          <w:p w:rsidR="00644D75" w:rsidRPr="007B31C1" w:rsidRDefault="00C55A50" w:rsidP="007C4F49">
            <w:pPr>
              <w:tabs>
                <w:tab w:val="left" w:pos="851"/>
                <w:tab w:val="left" w:pos="993"/>
              </w:tabs>
              <w:spacing w:after="0"/>
              <w:jc w:val="left"/>
              <w:rPr>
                <w:rFonts w:ascii="Times New Roman" w:hAnsi="Times New Roman"/>
              </w:rPr>
            </w:pPr>
            <w:r w:rsidRPr="007B31C1">
              <w:rPr>
                <w:rFonts w:ascii="Times New Roman" w:hAnsi="Times New Roman"/>
              </w:rPr>
              <w:t>Sunt</w:t>
            </w:r>
            <w:r w:rsidR="00644D75" w:rsidRPr="007B31C1">
              <w:rPr>
                <w:rFonts w:ascii="Times New Roman" w:hAnsi="Times New Roman"/>
              </w:rPr>
              <w:t xml:space="preserve"> efectuate în afara programului de lucru. Durata acestor lucrări nu va depăşi 24ore.</w:t>
            </w:r>
          </w:p>
        </w:tc>
      </w:tr>
      <w:tr w:rsidR="007C4F49" w:rsidRPr="007B31C1" w:rsidTr="00093E2D">
        <w:tc>
          <w:tcPr>
            <w:tcW w:w="2944" w:type="dxa"/>
            <w:tcBorders>
              <w:top w:val="single" w:sz="4" w:space="0" w:color="auto"/>
              <w:left w:val="single" w:sz="4" w:space="0" w:color="auto"/>
              <w:bottom w:val="single" w:sz="4" w:space="0" w:color="auto"/>
              <w:right w:val="single" w:sz="4" w:space="0" w:color="auto"/>
            </w:tcBorders>
          </w:tcPr>
          <w:p w:rsidR="007C4F49" w:rsidRPr="007B31C1" w:rsidRDefault="007C4F49" w:rsidP="007C4F49">
            <w:pPr>
              <w:tabs>
                <w:tab w:val="left" w:pos="851"/>
                <w:tab w:val="left" w:pos="993"/>
              </w:tabs>
              <w:spacing w:after="0"/>
              <w:jc w:val="left"/>
              <w:rPr>
                <w:rFonts w:ascii="Times New Roman" w:hAnsi="Times New Roman"/>
              </w:rPr>
            </w:pPr>
            <w:r w:rsidRPr="007B31C1">
              <w:rPr>
                <w:rFonts w:ascii="Times New Roman" w:hAnsi="Times New Roman"/>
              </w:rPr>
              <w:t>Lucrări majore</w:t>
            </w:r>
          </w:p>
        </w:tc>
        <w:tc>
          <w:tcPr>
            <w:tcW w:w="3010" w:type="dxa"/>
            <w:tcBorders>
              <w:top w:val="single" w:sz="4" w:space="0" w:color="auto"/>
              <w:left w:val="single" w:sz="4" w:space="0" w:color="auto"/>
              <w:bottom w:val="single" w:sz="4" w:space="0" w:color="auto"/>
              <w:right w:val="single" w:sz="4" w:space="0" w:color="auto"/>
            </w:tcBorders>
          </w:tcPr>
          <w:p w:rsidR="007C4F49" w:rsidRPr="007B31C1" w:rsidRDefault="007C4F49" w:rsidP="007C4F49">
            <w:pPr>
              <w:tabs>
                <w:tab w:val="left" w:pos="851"/>
                <w:tab w:val="left" w:pos="993"/>
              </w:tabs>
              <w:spacing w:after="0"/>
              <w:jc w:val="left"/>
              <w:rPr>
                <w:rFonts w:ascii="Times New Roman" w:hAnsi="Times New Roman"/>
              </w:rPr>
            </w:pPr>
            <w:r w:rsidRPr="007B31C1">
              <w:rPr>
                <w:rFonts w:ascii="Times New Roman" w:hAnsi="Times New Roman"/>
              </w:rPr>
              <w:t xml:space="preserve">Cu 5 zile înainte, în cazul în care lucrările vor afecta disponibilitatea serviciilor TI ale </w:t>
            </w:r>
            <w:r w:rsidRPr="006C69E4">
              <w:rPr>
                <w:rFonts w:ascii="Times New Roman" w:hAnsi="Times New Roman"/>
                <w:b/>
              </w:rPr>
              <w:t>Beneficiarului</w:t>
            </w:r>
          </w:p>
        </w:tc>
        <w:tc>
          <w:tcPr>
            <w:tcW w:w="3282" w:type="dxa"/>
            <w:tcBorders>
              <w:top w:val="single" w:sz="4" w:space="0" w:color="auto"/>
              <w:left w:val="single" w:sz="4" w:space="0" w:color="auto"/>
              <w:bottom w:val="single" w:sz="4" w:space="0" w:color="auto"/>
              <w:right w:val="single" w:sz="4" w:space="0" w:color="auto"/>
            </w:tcBorders>
          </w:tcPr>
          <w:p w:rsidR="007C4F49" w:rsidRPr="007B31C1" w:rsidRDefault="007C4F49" w:rsidP="007C4F49">
            <w:pPr>
              <w:tabs>
                <w:tab w:val="left" w:pos="851"/>
                <w:tab w:val="left" w:pos="993"/>
              </w:tabs>
              <w:spacing w:after="0"/>
              <w:jc w:val="left"/>
              <w:rPr>
                <w:rFonts w:ascii="Times New Roman" w:hAnsi="Times New Roman"/>
              </w:rPr>
            </w:pPr>
            <w:r w:rsidRPr="007B31C1">
              <w:rPr>
                <w:rFonts w:ascii="Times New Roman" w:hAnsi="Times New Roman"/>
              </w:rPr>
              <w:t>S</w:t>
            </w:r>
            <w:r w:rsidR="00C55A50" w:rsidRPr="007B31C1">
              <w:rPr>
                <w:rFonts w:ascii="Times New Roman" w:hAnsi="Times New Roman"/>
              </w:rPr>
              <w:t>u</w:t>
            </w:r>
            <w:r w:rsidRPr="007B31C1">
              <w:rPr>
                <w:rFonts w:ascii="Times New Roman" w:hAnsi="Times New Roman"/>
              </w:rPr>
              <w:t>nt efectuate în afara programului de lucru.  Durata acestor lucrări nu va depăşi 8 ore.</w:t>
            </w:r>
          </w:p>
        </w:tc>
      </w:tr>
      <w:tr w:rsidR="00644D75" w:rsidRPr="007B31C1" w:rsidTr="00093E2D">
        <w:tc>
          <w:tcPr>
            <w:tcW w:w="29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left"/>
              <w:rPr>
                <w:rFonts w:ascii="Times New Roman" w:hAnsi="Times New Roman"/>
              </w:rPr>
            </w:pPr>
            <w:r w:rsidRPr="007B31C1">
              <w:rPr>
                <w:rFonts w:ascii="Times New Roman" w:hAnsi="Times New Roman"/>
              </w:rPr>
              <w:t>Lucrări urgente, neefectuarea imediată a cărora poate duce la indisponibilitatea Serviciilor sau poate afecta funcţionarea acestora</w:t>
            </w:r>
          </w:p>
        </w:tc>
        <w:tc>
          <w:tcPr>
            <w:tcW w:w="3010"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left"/>
              <w:rPr>
                <w:rFonts w:ascii="Times New Roman" w:hAnsi="Times New Roman"/>
              </w:rPr>
            </w:pPr>
            <w:r w:rsidRPr="007B31C1">
              <w:rPr>
                <w:rFonts w:ascii="Times New Roman" w:hAnsi="Times New Roman"/>
              </w:rPr>
              <w:t>Notificare imediat ce a apărut necesitatea iniţierii lucrărilor</w:t>
            </w:r>
          </w:p>
        </w:tc>
        <w:tc>
          <w:tcPr>
            <w:tcW w:w="3282"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tabs>
                <w:tab w:val="left" w:pos="851"/>
                <w:tab w:val="left" w:pos="993"/>
              </w:tabs>
              <w:spacing w:after="0"/>
              <w:jc w:val="left"/>
              <w:rPr>
                <w:rFonts w:ascii="Times New Roman" w:hAnsi="Times New Roman"/>
              </w:rPr>
            </w:pPr>
            <w:r w:rsidRPr="007B31C1">
              <w:rPr>
                <w:rFonts w:ascii="Times New Roman" w:hAnsi="Times New Roman"/>
              </w:rPr>
              <w:t xml:space="preserve">Pot fi efectuate în orice perioadă. Durata acestora nu va depăşi 2 ore. Rezultatele efectuării lucrărilor vor fi comunicate </w:t>
            </w:r>
            <w:r w:rsidRPr="006C69E4">
              <w:rPr>
                <w:rFonts w:ascii="Times New Roman" w:hAnsi="Times New Roman"/>
                <w:b/>
              </w:rPr>
              <w:t>Beneficiarului</w:t>
            </w:r>
            <w:r w:rsidRPr="007B31C1">
              <w:rPr>
                <w:rFonts w:ascii="Times New Roman" w:hAnsi="Times New Roman"/>
              </w:rPr>
              <w:t xml:space="preserve"> la cerere.</w:t>
            </w:r>
          </w:p>
        </w:tc>
      </w:tr>
    </w:tbl>
    <w:p w:rsidR="00644D75" w:rsidRPr="007B31C1" w:rsidRDefault="00644D75" w:rsidP="00644D75">
      <w:pPr>
        <w:spacing w:after="0"/>
        <w:ind w:firstLine="709"/>
        <w:rPr>
          <w:rFonts w:ascii="Times New Roman" w:hAnsi="Times New Roman"/>
          <w:color w:val="FF0000"/>
        </w:rPr>
      </w:pP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În cazul în care lucrările de mentenanţă vor afecta </w:t>
      </w:r>
      <w:r w:rsidRPr="006C69E4">
        <w:rPr>
          <w:rFonts w:ascii="Times New Roman" w:hAnsi="Times New Roman"/>
          <w:b/>
          <w:sz w:val="24"/>
          <w:szCs w:val="24"/>
        </w:rPr>
        <w:t>Beneficiarul</w:t>
      </w:r>
      <w:r w:rsidRPr="007B31C1">
        <w:rPr>
          <w:rFonts w:ascii="Times New Roman" w:hAnsi="Times New Roman"/>
          <w:sz w:val="24"/>
          <w:szCs w:val="24"/>
        </w:rPr>
        <w:t xml:space="preserve">, </w:t>
      </w:r>
      <w:r w:rsidRPr="006C69E4">
        <w:rPr>
          <w:rFonts w:ascii="Times New Roman" w:hAnsi="Times New Roman"/>
          <w:b/>
          <w:sz w:val="24"/>
          <w:szCs w:val="24"/>
        </w:rPr>
        <w:t>Prestatorul</w:t>
      </w:r>
      <w:r w:rsidRPr="007B31C1">
        <w:rPr>
          <w:rFonts w:ascii="Times New Roman" w:hAnsi="Times New Roman"/>
          <w:sz w:val="24"/>
          <w:szCs w:val="24"/>
        </w:rPr>
        <w:t xml:space="preserve"> va coordona cu </w:t>
      </w:r>
      <w:r w:rsidRPr="006C69E4">
        <w:rPr>
          <w:rFonts w:ascii="Times New Roman" w:hAnsi="Times New Roman"/>
          <w:b/>
          <w:sz w:val="24"/>
          <w:szCs w:val="24"/>
        </w:rPr>
        <w:t>Beneficiarul</w:t>
      </w:r>
      <w:r w:rsidRPr="007B31C1">
        <w:rPr>
          <w:rFonts w:ascii="Times New Roman" w:hAnsi="Times New Roman"/>
          <w:sz w:val="24"/>
          <w:szCs w:val="24"/>
        </w:rPr>
        <w:t xml:space="preserve"> intervalul în care pot fi efectuate acestea, cu excepţia efectuării unor lucrări de mentenanţă urgente.</w:t>
      </w:r>
    </w:p>
    <w:p w:rsidR="00644D75" w:rsidRPr="007B31C1" w:rsidRDefault="00644D75" w:rsidP="00644D75">
      <w:pPr>
        <w:tabs>
          <w:tab w:val="left" w:pos="993"/>
        </w:tabs>
        <w:spacing w:after="0"/>
        <w:ind w:firstLine="709"/>
        <w:rPr>
          <w:rFonts w:ascii="Times New Roman" w:hAnsi="Times New Roman"/>
          <w:color w:val="FF0000"/>
          <w:sz w:val="24"/>
          <w:szCs w:val="24"/>
        </w:rPr>
      </w:pPr>
    </w:p>
    <w:p w:rsidR="00381ED9" w:rsidRPr="003E6A97" w:rsidRDefault="00644D75" w:rsidP="00381ED9">
      <w:pPr>
        <w:pStyle w:val="NormalWeb"/>
        <w:tabs>
          <w:tab w:val="left" w:pos="0"/>
          <w:tab w:val="left" w:pos="851"/>
          <w:tab w:val="left" w:pos="1134"/>
        </w:tabs>
        <w:ind w:firstLine="709"/>
        <w:rPr>
          <w:b/>
          <w:lang w:val="it-IT"/>
        </w:rPr>
      </w:pPr>
      <w:r w:rsidRPr="003E6A97">
        <w:rPr>
          <w:b/>
          <w:lang w:val="it-IT"/>
        </w:rPr>
        <w:t xml:space="preserve">6. </w:t>
      </w:r>
      <w:r w:rsidR="00381ED9" w:rsidRPr="003E6A97">
        <w:rPr>
          <w:b/>
          <w:lang w:val="it-IT"/>
        </w:rPr>
        <w:t>Serviciul Suport Clienţi</w:t>
      </w:r>
    </w:p>
    <w:p w:rsidR="00644D75" w:rsidRPr="003E6A97" w:rsidRDefault="00644D75" w:rsidP="00381ED9">
      <w:pPr>
        <w:pStyle w:val="NormalWeb"/>
        <w:tabs>
          <w:tab w:val="left" w:pos="0"/>
          <w:tab w:val="left" w:pos="851"/>
          <w:tab w:val="left" w:pos="1134"/>
        </w:tabs>
        <w:ind w:firstLine="709"/>
        <w:rPr>
          <w:lang w:val="it-IT"/>
        </w:rPr>
      </w:pPr>
      <w:r w:rsidRPr="003E6A97">
        <w:rPr>
          <w:b/>
          <w:lang w:val="it-IT"/>
        </w:rPr>
        <w:t>Prestatorul</w:t>
      </w:r>
      <w:r w:rsidRPr="003E6A97">
        <w:rPr>
          <w:lang w:val="it-IT"/>
        </w:rPr>
        <w:t xml:space="preserve"> oferă suport </w:t>
      </w:r>
      <w:r w:rsidRPr="003E6A97">
        <w:rPr>
          <w:b/>
          <w:lang w:val="it-IT"/>
        </w:rPr>
        <w:t>Beneficiarului</w:t>
      </w:r>
      <w:r w:rsidRPr="003E6A97">
        <w:rPr>
          <w:lang w:val="it-IT"/>
        </w:rPr>
        <w:t xml:space="preserve"> la utilizarea Serviciilor. În acest scop, </w:t>
      </w:r>
      <w:r w:rsidRPr="003E6A97">
        <w:rPr>
          <w:b/>
          <w:lang w:val="it-IT"/>
        </w:rPr>
        <w:t>Prestatorul</w:t>
      </w:r>
      <w:r w:rsidRPr="003E6A97">
        <w:rPr>
          <w:lang w:val="it-IT"/>
        </w:rPr>
        <w:t xml:space="preserve"> va opera Serviciul Suport Clienţi (SSC). </w:t>
      </w:r>
      <w:r w:rsidRPr="003E6A97">
        <w:rPr>
          <w:b/>
          <w:lang w:val="it-IT"/>
        </w:rPr>
        <w:t>Beneficiarul</w:t>
      </w:r>
      <w:r w:rsidRPr="003E6A97">
        <w:rPr>
          <w:lang w:val="it-IT"/>
        </w:rPr>
        <w:t xml:space="preserve"> va contacta SSC în următoarele scopuri:</w:t>
      </w:r>
    </w:p>
    <w:p w:rsidR="00644D75" w:rsidRPr="007B31C1" w:rsidRDefault="000E4366">
      <w:pPr>
        <w:pStyle w:val="BodyText"/>
        <w:spacing w:after="0"/>
        <w:ind w:firstLine="709"/>
        <w:rPr>
          <w:rFonts w:ascii="Times New Roman" w:hAnsi="Times New Roman"/>
          <w:sz w:val="24"/>
          <w:szCs w:val="24"/>
        </w:rPr>
      </w:pPr>
      <w:r>
        <w:rPr>
          <w:rFonts w:ascii="Times New Roman" w:hAnsi="Times New Roman"/>
          <w:sz w:val="24"/>
          <w:szCs w:val="24"/>
        </w:rPr>
        <w:t>1)</w:t>
      </w:r>
      <w:r w:rsidR="00644D75" w:rsidRPr="007B31C1">
        <w:rPr>
          <w:rFonts w:ascii="Times New Roman" w:hAnsi="Times New Roman"/>
          <w:sz w:val="24"/>
          <w:szCs w:val="24"/>
        </w:rPr>
        <w:t xml:space="preserve"> pentru a </w:t>
      </w:r>
      <w:r w:rsidR="008443C0" w:rsidRPr="007B31C1">
        <w:rPr>
          <w:rFonts w:ascii="Times New Roman" w:hAnsi="Times New Roman"/>
          <w:sz w:val="24"/>
          <w:szCs w:val="24"/>
        </w:rPr>
        <w:t xml:space="preserve"> solicita suport consultativ sau a </w:t>
      </w:r>
      <w:r w:rsidR="00644D75" w:rsidRPr="007B31C1">
        <w:rPr>
          <w:rFonts w:ascii="Times New Roman" w:hAnsi="Times New Roman"/>
          <w:sz w:val="24"/>
          <w:szCs w:val="24"/>
        </w:rPr>
        <w:t xml:space="preserve">raporta un incident sau o problemă </w:t>
      </w:r>
      <w:r w:rsidR="000E5D1C" w:rsidRPr="007B31C1">
        <w:rPr>
          <w:rFonts w:ascii="Times New Roman" w:hAnsi="Times New Roman"/>
          <w:sz w:val="24"/>
          <w:szCs w:val="24"/>
        </w:rPr>
        <w:t xml:space="preserve">legată </w:t>
      </w:r>
      <w:r w:rsidR="00644D75" w:rsidRPr="007B31C1">
        <w:rPr>
          <w:rFonts w:ascii="Times New Roman" w:hAnsi="Times New Roman"/>
          <w:sz w:val="24"/>
          <w:szCs w:val="24"/>
        </w:rPr>
        <w:t>de utilizarea Serviciilor;</w:t>
      </w:r>
    </w:p>
    <w:p w:rsidR="00644D75" w:rsidRPr="007B31C1" w:rsidRDefault="000E4366" w:rsidP="00644D75">
      <w:pPr>
        <w:pStyle w:val="BodyText"/>
        <w:spacing w:after="0"/>
        <w:ind w:firstLine="709"/>
        <w:rPr>
          <w:rFonts w:ascii="Times New Roman" w:hAnsi="Times New Roman"/>
          <w:sz w:val="24"/>
          <w:szCs w:val="24"/>
        </w:rPr>
      </w:pPr>
      <w:r>
        <w:rPr>
          <w:rFonts w:ascii="Times New Roman" w:hAnsi="Times New Roman"/>
          <w:sz w:val="24"/>
          <w:szCs w:val="24"/>
        </w:rPr>
        <w:t xml:space="preserve">2) </w:t>
      </w:r>
      <w:r w:rsidR="00644D75" w:rsidRPr="007B31C1">
        <w:rPr>
          <w:rFonts w:ascii="Times New Roman" w:hAnsi="Times New Roman"/>
          <w:sz w:val="24"/>
          <w:szCs w:val="24"/>
        </w:rPr>
        <w:t xml:space="preserve"> pentru a solicita realizarea anumitor activităţi şi acţiuni care, conform acestor Reguli, ţin de responsabilitatea </w:t>
      </w:r>
      <w:r w:rsidR="00644D75" w:rsidRPr="006C69E4">
        <w:rPr>
          <w:rFonts w:ascii="Times New Roman" w:hAnsi="Times New Roman"/>
          <w:b/>
          <w:sz w:val="24"/>
          <w:szCs w:val="24"/>
        </w:rPr>
        <w:t>Prestatorului</w:t>
      </w:r>
      <w:r w:rsidR="00644D75" w:rsidRPr="007B31C1">
        <w:rPr>
          <w:rFonts w:ascii="Times New Roman" w:hAnsi="Times New Roman"/>
          <w:sz w:val="24"/>
          <w:szCs w:val="24"/>
        </w:rPr>
        <w:t>.</w:t>
      </w:r>
    </w:p>
    <w:p w:rsidR="00644D75" w:rsidRPr="007B31C1" w:rsidRDefault="00644D75" w:rsidP="00644D75">
      <w:pPr>
        <w:pStyle w:val="BodyText"/>
        <w:spacing w:after="0"/>
        <w:ind w:firstLine="709"/>
        <w:rPr>
          <w:rFonts w:ascii="Times New Roman" w:hAnsi="Times New Roman"/>
          <w:sz w:val="24"/>
          <w:szCs w:val="24"/>
        </w:rPr>
      </w:pPr>
      <w:r w:rsidRPr="007B31C1">
        <w:rPr>
          <w:rFonts w:ascii="Times New Roman" w:hAnsi="Times New Roman"/>
          <w:sz w:val="24"/>
          <w:szCs w:val="24"/>
        </w:rPr>
        <w:t xml:space="preserve">În cazul în care </w:t>
      </w:r>
      <w:r w:rsidRPr="006C69E4">
        <w:rPr>
          <w:rFonts w:ascii="Times New Roman" w:hAnsi="Times New Roman"/>
          <w:b/>
          <w:sz w:val="24"/>
          <w:szCs w:val="24"/>
        </w:rPr>
        <w:t>Beneficiarul</w:t>
      </w:r>
      <w:r w:rsidR="00C55A50" w:rsidRPr="007B31C1">
        <w:rPr>
          <w:rFonts w:ascii="Times New Roman" w:hAnsi="Times New Roman"/>
          <w:sz w:val="24"/>
          <w:szCs w:val="24"/>
        </w:rPr>
        <w:t>întâmpinădificultăți</w:t>
      </w:r>
      <w:r w:rsidRPr="007B31C1">
        <w:rPr>
          <w:rFonts w:ascii="Times New Roman" w:hAnsi="Times New Roman"/>
          <w:sz w:val="24"/>
          <w:szCs w:val="24"/>
        </w:rPr>
        <w:t xml:space="preserve"> de orice natură la utilizarea Serviciilor, acesta va întreprinde, în ordinea indicată, următoarele:</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1</w:t>
      </w:r>
      <w:r w:rsidR="000E4366">
        <w:rPr>
          <w:rFonts w:ascii="Times New Roman" w:hAnsi="Times New Roman"/>
          <w:sz w:val="24"/>
          <w:szCs w:val="24"/>
        </w:rPr>
        <w:t xml:space="preserve">) </w:t>
      </w:r>
      <w:r w:rsidR="00644D75" w:rsidRPr="007B31C1">
        <w:rPr>
          <w:rFonts w:ascii="Times New Roman" w:hAnsi="Times New Roman"/>
          <w:sz w:val="24"/>
          <w:szCs w:val="24"/>
        </w:rPr>
        <w:t xml:space="preserve"> va consulta ghidurile utilizatorului pentru a fi sigur de corectitudinea acţiunilor sale şi a identifica posibilele soluţii;</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2</w:t>
      </w:r>
      <w:r w:rsidR="000E4366">
        <w:rPr>
          <w:rFonts w:ascii="Times New Roman" w:hAnsi="Times New Roman"/>
          <w:sz w:val="24"/>
          <w:szCs w:val="24"/>
        </w:rPr>
        <w:t>)</w:t>
      </w:r>
      <w:r w:rsidR="00644D75" w:rsidRPr="007B31C1">
        <w:rPr>
          <w:rFonts w:ascii="Times New Roman" w:hAnsi="Times New Roman"/>
          <w:sz w:val="24"/>
          <w:szCs w:val="24"/>
        </w:rPr>
        <w:t xml:space="preserve"> va  consulta altă informaţie pusă la dispoziţie de </w:t>
      </w:r>
      <w:r w:rsidR="00644D75" w:rsidRPr="006C69E4">
        <w:rPr>
          <w:rFonts w:ascii="Times New Roman" w:hAnsi="Times New Roman"/>
          <w:b/>
          <w:sz w:val="24"/>
          <w:szCs w:val="24"/>
        </w:rPr>
        <w:t>Prestator</w:t>
      </w:r>
      <w:r w:rsidR="000E5D1C" w:rsidRPr="007B31C1">
        <w:rPr>
          <w:rFonts w:ascii="Times New Roman" w:hAnsi="Times New Roman"/>
          <w:sz w:val="24"/>
          <w:szCs w:val="24"/>
        </w:rPr>
        <w:t>;</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3</w:t>
      </w:r>
      <w:r w:rsidR="000E4366">
        <w:rPr>
          <w:rFonts w:ascii="Times New Roman" w:hAnsi="Times New Roman"/>
          <w:sz w:val="24"/>
          <w:szCs w:val="24"/>
        </w:rPr>
        <w:t>)</w:t>
      </w:r>
      <w:r w:rsidR="00644D75" w:rsidRPr="007B31C1">
        <w:rPr>
          <w:rFonts w:ascii="Times New Roman" w:hAnsi="Times New Roman"/>
          <w:sz w:val="24"/>
          <w:szCs w:val="24"/>
        </w:rPr>
        <w:t xml:space="preserve"> va </w:t>
      </w:r>
      <w:r w:rsidR="000E5D1C" w:rsidRPr="007B31C1">
        <w:rPr>
          <w:rFonts w:ascii="Times New Roman" w:hAnsi="Times New Roman"/>
          <w:sz w:val="24"/>
          <w:szCs w:val="24"/>
        </w:rPr>
        <w:t xml:space="preserve">contacta </w:t>
      </w:r>
      <w:r w:rsidR="00644D75" w:rsidRPr="007B31C1">
        <w:rPr>
          <w:rFonts w:ascii="Times New Roman" w:hAnsi="Times New Roman"/>
          <w:sz w:val="24"/>
          <w:szCs w:val="24"/>
        </w:rPr>
        <w:t>Serviciul Suport Clienţi.</w:t>
      </w:r>
    </w:p>
    <w:p w:rsidR="00644D75" w:rsidRPr="007B31C1" w:rsidRDefault="00644D75" w:rsidP="00644D75">
      <w:pPr>
        <w:pStyle w:val="BodyText"/>
        <w:tabs>
          <w:tab w:val="num" w:pos="1418"/>
        </w:tabs>
        <w:spacing w:after="0"/>
        <w:ind w:firstLine="709"/>
        <w:rPr>
          <w:rFonts w:ascii="Times New Roman" w:hAnsi="Times New Roman"/>
          <w:sz w:val="24"/>
          <w:szCs w:val="24"/>
        </w:rPr>
      </w:pPr>
      <w:r w:rsidRPr="006C69E4">
        <w:rPr>
          <w:rFonts w:ascii="Times New Roman" w:hAnsi="Times New Roman"/>
          <w:b/>
          <w:sz w:val="24"/>
          <w:szCs w:val="24"/>
        </w:rPr>
        <w:t>Prestatorul</w:t>
      </w:r>
      <w:r w:rsidRPr="007B31C1">
        <w:rPr>
          <w:rFonts w:ascii="Times New Roman" w:hAnsi="Times New Roman"/>
          <w:sz w:val="24"/>
          <w:szCs w:val="24"/>
        </w:rPr>
        <w:t xml:space="preserve"> oferă </w:t>
      </w:r>
      <w:r w:rsidRPr="006C69E4">
        <w:rPr>
          <w:rFonts w:ascii="Times New Roman" w:hAnsi="Times New Roman"/>
          <w:b/>
          <w:sz w:val="24"/>
          <w:szCs w:val="24"/>
        </w:rPr>
        <w:t>Beneficiarului</w:t>
      </w:r>
      <w:r w:rsidRPr="007B31C1">
        <w:rPr>
          <w:rFonts w:ascii="Times New Roman" w:hAnsi="Times New Roman"/>
          <w:sz w:val="24"/>
          <w:szCs w:val="24"/>
        </w:rPr>
        <w:t xml:space="preserve"> posibilitatea de a contacta Serviciul Suport Clienţi prin următoarele modalităţi:</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1</w:t>
      </w:r>
      <w:r w:rsidR="000E4366">
        <w:rPr>
          <w:rFonts w:ascii="Times New Roman" w:hAnsi="Times New Roman"/>
          <w:sz w:val="24"/>
          <w:szCs w:val="24"/>
        </w:rPr>
        <w:t>)</w:t>
      </w:r>
      <w:r w:rsidR="00644D75" w:rsidRPr="007B31C1">
        <w:rPr>
          <w:rFonts w:ascii="Times New Roman" w:hAnsi="Times New Roman"/>
          <w:sz w:val="24"/>
          <w:szCs w:val="24"/>
        </w:rPr>
        <w:t xml:space="preserve"> transmiterea unei </w:t>
      </w:r>
      <w:r w:rsidR="008443C0" w:rsidRPr="007B31C1">
        <w:rPr>
          <w:rFonts w:ascii="Times New Roman" w:hAnsi="Times New Roman"/>
          <w:sz w:val="24"/>
          <w:szCs w:val="24"/>
        </w:rPr>
        <w:t xml:space="preserve">solicitări de suport tehnic </w:t>
      </w:r>
      <w:r w:rsidR="00644D75" w:rsidRPr="007B31C1">
        <w:rPr>
          <w:rFonts w:ascii="Times New Roman" w:hAnsi="Times New Roman"/>
          <w:sz w:val="24"/>
          <w:szCs w:val="24"/>
        </w:rPr>
        <w:t xml:space="preserve">prin interfaţa web a Sistemului Service Desk: </w:t>
      </w:r>
      <w:hyperlink r:id="rId8" w:history="1">
        <w:r w:rsidR="000E5D1C" w:rsidRPr="007B31C1">
          <w:rPr>
            <w:rStyle w:val="Hyperlink"/>
            <w:rFonts w:ascii="Times New Roman" w:hAnsi="Times New Roman"/>
            <w:sz w:val="24"/>
            <w:szCs w:val="24"/>
          </w:rPr>
          <w:t>https://service-desk.gov.md/</w:t>
        </w:r>
      </w:hyperlink>
      <w:r w:rsidR="00644D75" w:rsidRPr="007B31C1">
        <w:rPr>
          <w:rFonts w:ascii="Times New Roman" w:hAnsi="Times New Roman"/>
          <w:sz w:val="24"/>
          <w:szCs w:val="24"/>
        </w:rPr>
        <w:t>;</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2</w:t>
      </w:r>
      <w:r w:rsidR="000E4366">
        <w:rPr>
          <w:rFonts w:ascii="Times New Roman" w:hAnsi="Times New Roman"/>
          <w:sz w:val="24"/>
          <w:szCs w:val="24"/>
        </w:rPr>
        <w:t>)</w:t>
      </w:r>
      <w:r w:rsidR="00644D75" w:rsidRPr="007B31C1">
        <w:rPr>
          <w:rFonts w:ascii="Times New Roman" w:hAnsi="Times New Roman"/>
          <w:sz w:val="24"/>
          <w:szCs w:val="24"/>
        </w:rPr>
        <w:t xml:space="preserve"> expedierea unui e-mail la adresa: </w:t>
      </w:r>
      <w:r w:rsidR="000E5D1C" w:rsidRPr="007B31C1">
        <w:rPr>
          <w:rFonts w:ascii="Times New Roman" w:hAnsi="Times New Roman"/>
          <w:sz w:val="24"/>
          <w:szCs w:val="24"/>
        </w:rPr>
        <w:t>service-desk@gov.md</w:t>
      </w:r>
      <w:r w:rsidR="00644D75" w:rsidRPr="007B31C1">
        <w:rPr>
          <w:rFonts w:ascii="Times New Roman" w:hAnsi="Times New Roman"/>
          <w:sz w:val="24"/>
          <w:szCs w:val="24"/>
        </w:rPr>
        <w:t>;</w:t>
      </w:r>
    </w:p>
    <w:p w:rsidR="00644D75" w:rsidRPr="007B31C1" w:rsidRDefault="00740C45" w:rsidP="00644D75">
      <w:pPr>
        <w:pStyle w:val="BodyText"/>
        <w:spacing w:after="0"/>
        <w:ind w:firstLine="709"/>
        <w:rPr>
          <w:rFonts w:ascii="Times New Roman" w:hAnsi="Times New Roman"/>
          <w:sz w:val="24"/>
          <w:szCs w:val="24"/>
        </w:rPr>
      </w:pPr>
      <w:r>
        <w:rPr>
          <w:rFonts w:ascii="Times New Roman" w:hAnsi="Times New Roman"/>
          <w:sz w:val="24"/>
          <w:szCs w:val="24"/>
        </w:rPr>
        <w:t>3</w:t>
      </w:r>
      <w:r w:rsidR="000E4366">
        <w:rPr>
          <w:rFonts w:ascii="Times New Roman" w:hAnsi="Times New Roman"/>
          <w:sz w:val="24"/>
          <w:szCs w:val="24"/>
        </w:rPr>
        <w:t>)</w:t>
      </w:r>
      <w:r w:rsidR="00644D75" w:rsidRPr="007B31C1">
        <w:rPr>
          <w:rFonts w:ascii="Times New Roman" w:hAnsi="Times New Roman"/>
          <w:sz w:val="24"/>
          <w:szCs w:val="24"/>
        </w:rPr>
        <w:t xml:space="preserve"> efectuarea unui apel telefonic la numărul de telefon: </w:t>
      </w:r>
      <w:r w:rsidR="000E5D1C" w:rsidRPr="007B31C1">
        <w:rPr>
          <w:rFonts w:ascii="Times New Roman" w:hAnsi="Times New Roman"/>
          <w:sz w:val="24"/>
          <w:szCs w:val="24"/>
        </w:rPr>
        <w:t>022-820-911.</w:t>
      </w:r>
    </w:p>
    <w:p w:rsidR="00644D75" w:rsidRPr="007B31C1" w:rsidRDefault="00644D75" w:rsidP="00644D75">
      <w:pPr>
        <w:pStyle w:val="BodyText"/>
        <w:tabs>
          <w:tab w:val="num" w:pos="1418"/>
        </w:tabs>
        <w:spacing w:after="0"/>
        <w:ind w:firstLine="709"/>
        <w:rPr>
          <w:rFonts w:ascii="Times New Roman" w:hAnsi="Times New Roman"/>
          <w:sz w:val="24"/>
          <w:szCs w:val="24"/>
        </w:rPr>
      </w:pPr>
      <w:r w:rsidRPr="007B31C1">
        <w:rPr>
          <w:rFonts w:ascii="Times New Roman" w:hAnsi="Times New Roman"/>
          <w:sz w:val="24"/>
          <w:szCs w:val="24"/>
        </w:rPr>
        <w:t xml:space="preserve">Modalitatea de contactare a SSC este selectată de </w:t>
      </w:r>
      <w:r w:rsidRPr="006C69E4">
        <w:rPr>
          <w:rFonts w:ascii="Times New Roman" w:hAnsi="Times New Roman"/>
          <w:b/>
          <w:sz w:val="24"/>
          <w:szCs w:val="24"/>
        </w:rPr>
        <w:t>Beneficiar</w:t>
      </w:r>
      <w:r w:rsidRPr="007B31C1">
        <w:rPr>
          <w:rFonts w:ascii="Times New Roman" w:hAnsi="Times New Roman"/>
          <w:sz w:val="24"/>
          <w:szCs w:val="24"/>
        </w:rPr>
        <w:t xml:space="preserve">, </w:t>
      </w:r>
      <w:r w:rsidR="000E5D1C" w:rsidRPr="007B31C1">
        <w:rPr>
          <w:rFonts w:ascii="Times New Roman" w:hAnsi="Times New Roman"/>
          <w:sz w:val="24"/>
          <w:szCs w:val="24"/>
        </w:rPr>
        <w:t xml:space="preserve">în conformitate cu prevederile descrise în </w:t>
      </w:r>
      <w:r w:rsidR="001140DC">
        <w:rPr>
          <w:rFonts w:ascii="Times New Roman" w:hAnsi="Times New Roman"/>
          <w:sz w:val="24"/>
          <w:szCs w:val="24"/>
        </w:rPr>
        <w:t xml:space="preserve">sbp. </w:t>
      </w:r>
      <w:r w:rsidR="008D27D1" w:rsidRPr="007B31C1">
        <w:rPr>
          <w:rFonts w:ascii="Times New Roman" w:hAnsi="Times New Roman"/>
          <w:sz w:val="24"/>
          <w:szCs w:val="24"/>
        </w:rPr>
        <w:t>7.2</w:t>
      </w:r>
      <w:r w:rsidRPr="007B31C1">
        <w:rPr>
          <w:rFonts w:ascii="Times New Roman" w:hAnsi="Times New Roman"/>
          <w:sz w:val="24"/>
          <w:szCs w:val="24"/>
        </w:rPr>
        <w:t>.</w:t>
      </w:r>
    </w:p>
    <w:p w:rsidR="00644D75" w:rsidRPr="007B31C1" w:rsidRDefault="00644D75" w:rsidP="00644D75">
      <w:pPr>
        <w:pStyle w:val="BodyText"/>
        <w:tabs>
          <w:tab w:val="num" w:pos="1418"/>
        </w:tabs>
        <w:spacing w:after="0"/>
        <w:ind w:firstLine="709"/>
        <w:rPr>
          <w:rFonts w:ascii="Times New Roman" w:hAnsi="Times New Roman"/>
          <w:sz w:val="24"/>
          <w:szCs w:val="24"/>
        </w:rPr>
      </w:pPr>
    </w:p>
    <w:p w:rsidR="00644D75" w:rsidRPr="007B31C1" w:rsidRDefault="00644D75" w:rsidP="002F138B">
      <w:pPr>
        <w:pStyle w:val="NormalWeb"/>
        <w:numPr>
          <w:ilvl w:val="0"/>
          <w:numId w:val="3"/>
        </w:numPr>
        <w:tabs>
          <w:tab w:val="left" w:pos="0"/>
          <w:tab w:val="left" w:pos="851"/>
          <w:tab w:val="left" w:pos="1134"/>
        </w:tabs>
        <w:rPr>
          <w:b/>
          <w:bCs/>
        </w:rPr>
      </w:pPr>
      <w:r w:rsidRPr="007B31C1">
        <w:rPr>
          <w:b/>
        </w:rPr>
        <w:t xml:space="preserve">Gestiunea </w:t>
      </w:r>
      <w:r w:rsidR="000E5D1C" w:rsidRPr="007B31C1">
        <w:rPr>
          <w:b/>
        </w:rPr>
        <w:t>solicitărilor de suport tehnic</w:t>
      </w:r>
    </w:p>
    <w:p w:rsidR="00644D75" w:rsidRPr="007B31C1" w:rsidRDefault="00644D75" w:rsidP="00644D75">
      <w:pPr>
        <w:pStyle w:val="NormalWeb"/>
        <w:tabs>
          <w:tab w:val="left" w:pos="0"/>
          <w:tab w:val="left" w:pos="851"/>
          <w:tab w:val="left" w:pos="1134"/>
        </w:tabs>
        <w:ind w:firstLine="709"/>
        <w:rPr>
          <w:b/>
        </w:rPr>
      </w:pPr>
    </w:p>
    <w:p w:rsidR="00644D75" w:rsidRPr="007B31C1" w:rsidRDefault="00644D75" w:rsidP="002F138B">
      <w:pPr>
        <w:pStyle w:val="NormalWeb"/>
        <w:numPr>
          <w:ilvl w:val="1"/>
          <w:numId w:val="3"/>
        </w:numPr>
        <w:tabs>
          <w:tab w:val="left" w:pos="0"/>
          <w:tab w:val="left" w:pos="851"/>
          <w:tab w:val="left" w:pos="1134"/>
        </w:tabs>
        <w:rPr>
          <w:b/>
          <w:bCs/>
        </w:rPr>
      </w:pPr>
      <w:r w:rsidRPr="007B31C1">
        <w:rPr>
          <w:b/>
          <w:bCs/>
        </w:rPr>
        <w:t xml:space="preserve">Clasificarea </w:t>
      </w:r>
      <w:r w:rsidR="000E5D1C" w:rsidRPr="007B31C1">
        <w:rPr>
          <w:b/>
          <w:bCs/>
        </w:rPr>
        <w:t>solicitărilor de suport tehnic</w:t>
      </w:r>
    </w:p>
    <w:p w:rsidR="000E5D1C" w:rsidRPr="007B31C1" w:rsidRDefault="000E5D1C" w:rsidP="00E90D65">
      <w:pPr>
        <w:tabs>
          <w:tab w:val="left" w:pos="0"/>
        </w:tabs>
        <w:spacing w:after="0"/>
        <w:rPr>
          <w:rFonts w:ascii="Times New Roman" w:hAnsi="Times New Roman"/>
          <w:sz w:val="24"/>
          <w:szCs w:val="24"/>
        </w:rPr>
      </w:pPr>
      <w:r w:rsidRPr="007B31C1">
        <w:rPr>
          <w:rFonts w:ascii="Times New Roman" w:hAnsi="Times New Roman"/>
          <w:sz w:val="24"/>
          <w:szCs w:val="24"/>
        </w:rPr>
        <w:lastRenderedPageBreak/>
        <w:tab/>
        <w:t>Solicitarea de suport tehnic</w:t>
      </w:r>
      <w:r w:rsidR="001F021A" w:rsidRPr="007B31C1">
        <w:rPr>
          <w:rFonts w:ascii="Times New Roman" w:hAnsi="Times New Roman"/>
          <w:sz w:val="24"/>
          <w:szCs w:val="24"/>
        </w:rPr>
        <w:t xml:space="preserve"> (SST)</w:t>
      </w:r>
      <w:r w:rsidRPr="007B31C1">
        <w:rPr>
          <w:rFonts w:ascii="Times New Roman" w:hAnsi="Times New Roman"/>
          <w:sz w:val="24"/>
          <w:szCs w:val="24"/>
        </w:rPr>
        <w:t xml:space="preserve"> include </w:t>
      </w:r>
      <w:r w:rsidR="00CD302C" w:rsidRPr="007B31C1">
        <w:rPr>
          <w:rFonts w:ascii="Times New Roman" w:hAnsi="Times New Roman"/>
          <w:sz w:val="24"/>
          <w:szCs w:val="24"/>
        </w:rPr>
        <w:t>atât</w:t>
      </w:r>
      <w:r w:rsidRPr="007B31C1">
        <w:rPr>
          <w:rFonts w:ascii="Times New Roman" w:hAnsi="Times New Roman"/>
          <w:sz w:val="24"/>
          <w:szCs w:val="24"/>
        </w:rPr>
        <w:t xml:space="preserve"> suportul consultativ și/sau metodologic, </w:t>
      </w:r>
      <w:r w:rsidR="00CD302C" w:rsidRPr="007B31C1">
        <w:rPr>
          <w:rFonts w:ascii="Times New Roman" w:hAnsi="Times New Roman"/>
          <w:sz w:val="24"/>
          <w:szCs w:val="24"/>
        </w:rPr>
        <w:t>cât</w:t>
      </w:r>
      <w:r w:rsidRPr="007B31C1">
        <w:rPr>
          <w:rFonts w:ascii="Times New Roman" w:hAnsi="Times New Roman"/>
          <w:sz w:val="24"/>
          <w:szCs w:val="24"/>
        </w:rPr>
        <w:t xml:space="preserve"> și soluționarea incidentelor aferente serviciilor TI prestate </w:t>
      </w:r>
      <w:r w:rsidRPr="006C69E4">
        <w:rPr>
          <w:rFonts w:ascii="Times New Roman" w:hAnsi="Times New Roman"/>
          <w:b/>
          <w:sz w:val="24"/>
          <w:szCs w:val="24"/>
        </w:rPr>
        <w:t>Beneficiarului</w:t>
      </w:r>
      <w:r w:rsidRPr="007B31C1">
        <w:rPr>
          <w:rFonts w:ascii="Times New Roman" w:hAnsi="Times New Roman"/>
          <w:sz w:val="24"/>
          <w:szCs w:val="24"/>
        </w:rPr>
        <w:t>.</w:t>
      </w:r>
    </w:p>
    <w:p w:rsidR="000E5D1C" w:rsidRPr="007B31C1" w:rsidRDefault="000E5D1C" w:rsidP="00644D75">
      <w:pPr>
        <w:tabs>
          <w:tab w:val="left" w:pos="0"/>
        </w:tabs>
        <w:spacing w:after="0"/>
        <w:ind w:firstLine="709"/>
        <w:rPr>
          <w:rFonts w:ascii="Times New Roman" w:hAnsi="Times New Roman"/>
          <w:sz w:val="24"/>
          <w:szCs w:val="24"/>
        </w:rPr>
      </w:pPr>
      <w:r w:rsidRPr="007B31C1">
        <w:rPr>
          <w:rFonts w:ascii="Times New Roman" w:hAnsi="Times New Roman"/>
          <w:sz w:val="24"/>
          <w:szCs w:val="24"/>
        </w:rPr>
        <w:t xml:space="preserve">Orice solicitare aferentă modalității de utilizare a instrumentelor de gestionare a serviciilor TI este considerată drept suport consultativ. </w:t>
      </w:r>
    </w:p>
    <w:p w:rsidR="00644D75" w:rsidRPr="007B31C1" w:rsidRDefault="00644D75" w:rsidP="00644D75">
      <w:pPr>
        <w:tabs>
          <w:tab w:val="left" w:pos="0"/>
        </w:tabs>
        <w:spacing w:after="0"/>
        <w:ind w:firstLine="709"/>
        <w:rPr>
          <w:rFonts w:ascii="Times New Roman" w:hAnsi="Times New Roman"/>
          <w:b/>
          <w:sz w:val="24"/>
          <w:szCs w:val="24"/>
        </w:rPr>
      </w:pPr>
      <w:r w:rsidRPr="007B31C1">
        <w:rPr>
          <w:rFonts w:ascii="Times New Roman" w:hAnsi="Times New Roman"/>
          <w:sz w:val="24"/>
          <w:szCs w:val="24"/>
        </w:rPr>
        <w:t>Orice eveniment neplanificat care a afectat sau ar fi putut afecta disponibilitatea şi indicatorii de performanţă ai Serviciilor este considerat incident aferent Serviciilor</w:t>
      </w:r>
      <w:r w:rsidR="000E5D1C" w:rsidRPr="007B31C1">
        <w:rPr>
          <w:rFonts w:ascii="Times New Roman" w:hAnsi="Times New Roman"/>
          <w:sz w:val="24"/>
          <w:szCs w:val="24"/>
        </w:rPr>
        <w:t xml:space="preserve"> TI</w:t>
      </w:r>
      <w:r w:rsidRPr="007B31C1">
        <w:rPr>
          <w:rFonts w:ascii="Times New Roman" w:hAnsi="Times New Roman"/>
          <w:sz w:val="24"/>
          <w:szCs w:val="24"/>
        </w:rPr>
        <w:t xml:space="preserve">. </w:t>
      </w:r>
    </w:p>
    <w:p w:rsidR="00644D75" w:rsidRPr="007B31C1" w:rsidRDefault="00644D75" w:rsidP="00644D75">
      <w:pPr>
        <w:tabs>
          <w:tab w:val="left" w:pos="0"/>
        </w:tabs>
        <w:spacing w:after="0"/>
        <w:ind w:firstLine="709"/>
        <w:rPr>
          <w:rFonts w:ascii="Times New Roman" w:hAnsi="Times New Roman"/>
          <w:sz w:val="24"/>
          <w:szCs w:val="24"/>
        </w:rPr>
      </w:pPr>
      <w:r w:rsidRPr="007B31C1">
        <w:rPr>
          <w:rFonts w:ascii="Times New Roman" w:hAnsi="Times New Roman"/>
          <w:sz w:val="24"/>
          <w:szCs w:val="24"/>
        </w:rPr>
        <w:t>La stabilirea priorităţii în soluţionarea unui incident</w:t>
      </w:r>
      <w:r w:rsidR="000E5D1C" w:rsidRPr="007B31C1">
        <w:rPr>
          <w:rFonts w:ascii="Times New Roman" w:hAnsi="Times New Roman"/>
          <w:sz w:val="24"/>
          <w:szCs w:val="24"/>
        </w:rPr>
        <w:t xml:space="preserve"> și a unei solicitări de suport consulativ</w:t>
      </w:r>
      <w:r w:rsidRPr="007B31C1">
        <w:rPr>
          <w:rFonts w:ascii="Times New Roman" w:hAnsi="Times New Roman"/>
          <w:sz w:val="24"/>
          <w:szCs w:val="24"/>
        </w:rPr>
        <w:t xml:space="preserve"> se va ţine cont de regulile stabilite în acest capitol.</w:t>
      </w:r>
    </w:p>
    <w:p w:rsidR="00644D75" w:rsidRPr="007B31C1" w:rsidRDefault="00644D75" w:rsidP="00644D75">
      <w:pPr>
        <w:tabs>
          <w:tab w:val="left" w:pos="0"/>
        </w:tabs>
        <w:spacing w:after="0"/>
        <w:ind w:firstLine="709"/>
        <w:rPr>
          <w:rFonts w:ascii="Times New Roman" w:hAnsi="Times New Roman"/>
          <w:sz w:val="24"/>
          <w:szCs w:val="24"/>
        </w:rPr>
      </w:pPr>
      <w:r w:rsidRPr="007B31C1">
        <w:rPr>
          <w:rFonts w:ascii="Times New Roman" w:hAnsi="Times New Roman"/>
          <w:sz w:val="24"/>
          <w:szCs w:val="24"/>
        </w:rPr>
        <w:t xml:space="preserve">Orice </w:t>
      </w:r>
      <w:r w:rsidR="000E5D1C" w:rsidRPr="007B31C1">
        <w:rPr>
          <w:rFonts w:ascii="Times New Roman" w:hAnsi="Times New Roman"/>
          <w:sz w:val="24"/>
          <w:szCs w:val="24"/>
        </w:rPr>
        <w:t xml:space="preserve">solicitare de suport tehnic </w:t>
      </w:r>
      <w:r w:rsidRPr="007B31C1">
        <w:rPr>
          <w:rFonts w:ascii="Times New Roman" w:hAnsi="Times New Roman"/>
          <w:sz w:val="24"/>
          <w:szCs w:val="24"/>
        </w:rPr>
        <w:t>este privit</w:t>
      </w:r>
      <w:r w:rsidR="000E5D1C" w:rsidRPr="007B31C1">
        <w:rPr>
          <w:rFonts w:ascii="Times New Roman" w:hAnsi="Times New Roman"/>
          <w:sz w:val="24"/>
          <w:szCs w:val="24"/>
        </w:rPr>
        <w:t>ă</w:t>
      </w:r>
      <w:r w:rsidRPr="007B31C1">
        <w:rPr>
          <w:rFonts w:ascii="Times New Roman" w:hAnsi="Times New Roman"/>
          <w:sz w:val="24"/>
          <w:szCs w:val="24"/>
        </w:rPr>
        <w:t xml:space="preserve"> sub </w:t>
      </w:r>
      <w:r w:rsidR="000E5D1C" w:rsidRPr="007B31C1">
        <w:rPr>
          <w:rFonts w:ascii="Times New Roman" w:hAnsi="Times New Roman"/>
          <w:sz w:val="24"/>
          <w:szCs w:val="24"/>
        </w:rPr>
        <w:t xml:space="preserve">trei </w:t>
      </w:r>
      <w:r w:rsidRPr="007B31C1">
        <w:rPr>
          <w:rFonts w:ascii="Times New Roman" w:hAnsi="Times New Roman"/>
          <w:sz w:val="24"/>
          <w:szCs w:val="24"/>
        </w:rPr>
        <w:t>aspecte:</w:t>
      </w:r>
      <w:r w:rsidR="000E5D1C" w:rsidRPr="007B31C1">
        <w:rPr>
          <w:rFonts w:ascii="Times New Roman" w:hAnsi="Times New Roman"/>
          <w:sz w:val="24"/>
          <w:szCs w:val="24"/>
        </w:rPr>
        <w:t xml:space="preserve"> tipul solicitării de suport tehnic (incident sau suport </w:t>
      </w:r>
      <w:r w:rsidR="00CD302C" w:rsidRPr="007B31C1">
        <w:rPr>
          <w:rFonts w:ascii="Times New Roman" w:hAnsi="Times New Roman"/>
          <w:sz w:val="24"/>
          <w:szCs w:val="24"/>
        </w:rPr>
        <w:t>consultativ</w:t>
      </w:r>
      <w:r w:rsidR="000E5D1C" w:rsidRPr="007B31C1">
        <w:rPr>
          <w:rFonts w:ascii="Times New Roman" w:hAnsi="Times New Roman"/>
          <w:sz w:val="24"/>
          <w:szCs w:val="24"/>
        </w:rPr>
        <w:t>),</w:t>
      </w:r>
      <w:r w:rsidRPr="007B31C1">
        <w:rPr>
          <w:rFonts w:ascii="Times New Roman" w:hAnsi="Times New Roman"/>
          <w:sz w:val="24"/>
          <w:szCs w:val="24"/>
        </w:rPr>
        <w:t xml:space="preserve">  nivelul impactului şi </w:t>
      </w:r>
      <w:r w:rsidRPr="007B31C1">
        <w:rPr>
          <w:rFonts w:ascii="Times New Roman" w:hAnsi="Times New Roman"/>
          <w:bCs/>
        </w:rPr>
        <w:t>gradul de</w:t>
      </w:r>
      <w:r w:rsidRPr="007B31C1">
        <w:rPr>
          <w:rFonts w:ascii="Times New Roman" w:hAnsi="Times New Roman"/>
          <w:sz w:val="24"/>
          <w:szCs w:val="24"/>
        </w:rPr>
        <w:t xml:space="preserve"> urgenţă. Nivelul impactului </w:t>
      </w:r>
      <w:r w:rsidR="000E5D1C" w:rsidRPr="007B31C1">
        <w:rPr>
          <w:rFonts w:ascii="Times New Roman" w:hAnsi="Times New Roman"/>
          <w:sz w:val="24"/>
          <w:szCs w:val="24"/>
        </w:rPr>
        <w:t xml:space="preserve">solicitării de suport tehnic </w:t>
      </w:r>
      <w:r w:rsidRPr="007B31C1">
        <w:rPr>
          <w:rFonts w:ascii="Times New Roman" w:hAnsi="Times New Roman"/>
          <w:sz w:val="24"/>
          <w:szCs w:val="24"/>
        </w:rPr>
        <w:t xml:space="preserve">caracterizează consecinţele produse asupra disponibilităţii şi performanţei Serviciilor. Gradul de urgenţă al </w:t>
      </w:r>
      <w:r w:rsidR="000E5D1C" w:rsidRPr="007B31C1">
        <w:rPr>
          <w:rFonts w:ascii="Times New Roman" w:hAnsi="Times New Roman"/>
          <w:sz w:val="24"/>
          <w:szCs w:val="24"/>
        </w:rPr>
        <w:t xml:space="preserve">solicitării de suport tehnic </w:t>
      </w:r>
      <w:r w:rsidRPr="007B31C1">
        <w:rPr>
          <w:rFonts w:ascii="Times New Roman" w:hAnsi="Times New Roman"/>
          <w:sz w:val="24"/>
          <w:szCs w:val="24"/>
        </w:rPr>
        <w:t xml:space="preserve">indică operativitatea cu care acesta trebuie soluţionat, pentru a minimiza impactul lui asupra </w:t>
      </w:r>
      <w:r w:rsidRPr="006C69E4">
        <w:rPr>
          <w:rFonts w:ascii="Times New Roman" w:hAnsi="Times New Roman"/>
          <w:b/>
          <w:sz w:val="24"/>
          <w:szCs w:val="24"/>
        </w:rPr>
        <w:t>Beneficiarului</w:t>
      </w:r>
      <w:r w:rsidRPr="007B31C1">
        <w:rPr>
          <w:rFonts w:ascii="Times New Roman" w:hAnsi="Times New Roman"/>
          <w:sz w:val="24"/>
          <w:szCs w:val="24"/>
        </w:rPr>
        <w:t xml:space="preserve">. </w:t>
      </w:r>
    </w:p>
    <w:p w:rsidR="00644D75" w:rsidRPr="007B31C1" w:rsidRDefault="00644D75" w:rsidP="00644D75">
      <w:pPr>
        <w:tabs>
          <w:tab w:val="left" w:pos="0"/>
        </w:tabs>
        <w:spacing w:after="0"/>
        <w:ind w:firstLine="709"/>
        <w:rPr>
          <w:rFonts w:ascii="Times New Roman" w:hAnsi="Times New Roman"/>
          <w:sz w:val="24"/>
          <w:szCs w:val="24"/>
        </w:rPr>
      </w:pPr>
      <w:r w:rsidRPr="007B31C1">
        <w:rPr>
          <w:rFonts w:ascii="Times New Roman" w:hAnsi="Times New Roman"/>
          <w:sz w:val="24"/>
          <w:szCs w:val="24"/>
        </w:rPr>
        <w:t xml:space="preserve">Prioritatea de escaladare şi soluţionare a </w:t>
      </w:r>
      <w:r w:rsidR="007640C6" w:rsidRPr="007B31C1">
        <w:rPr>
          <w:rFonts w:ascii="Times New Roman" w:hAnsi="Times New Roman"/>
          <w:sz w:val="24"/>
          <w:szCs w:val="24"/>
        </w:rPr>
        <w:t xml:space="preserve">unei solicitări de suport tehnic </w:t>
      </w:r>
      <w:r w:rsidRPr="007B31C1">
        <w:rPr>
          <w:rFonts w:ascii="Times New Roman" w:hAnsi="Times New Roman"/>
          <w:sz w:val="24"/>
          <w:szCs w:val="24"/>
        </w:rPr>
        <w:t>va fi în funcţie de</w:t>
      </w:r>
      <w:r w:rsidR="007640C6" w:rsidRPr="007B31C1">
        <w:rPr>
          <w:rFonts w:ascii="Times New Roman" w:hAnsi="Times New Roman"/>
          <w:sz w:val="24"/>
          <w:szCs w:val="24"/>
        </w:rPr>
        <w:t xml:space="preserve"> tipul,</w:t>
      </w:r>
      <w:r w:rsidRPr="007B31C1">
        <w:rPr>
          <w:rFonts w:ascii="Times New Roman" w:hAnsi="Times New Roman"/>
          <w:sz w:val="24"/>
          <w:szCs w:val="24"/>
        </w:rPr>
        <w:t xml:space="preserve"> impactul şi urgenţa </w:t>
      </w:r>
      <w:r w:rsidR="007640C6" w:rsidRPr="007B31C1">
        <w:rPr>
          <w:rFonts w:ascii="Times New Roman" w:hAnsi="Times New Roman"/>
          <w:sz w:val="24"/>
          <w:szCs w:val="24"/>
        </w:rPr>
        <w:t>acesteia</w:t>
      </w:r>
      <w:r w:rsidRPr="007B31C1">
        <w:rPr>
          <w:rFonts w:ascii="Times New Roman" w:hAnsi="Times New Roman"/>
          <w:sz w:val="24"/>
          <w:szCs w:val="24"/>
        </w:rPr>
        <w:t xml:space="preserve">. Algoritmul aplicat pentru stabilirea priorităţii </w:t>
      </w:r>
      <w:r w:rsidR="007640C6" w:rsidRPr="007B31C1">
        <w:rPr>
          <w:rFonts w:ascii="Times New Roman" w:hAnsi="Times New Roman"/>
          <w:sz w:val="24"/>
          <w:szCs w:val="24"/>
        </w:rPr>
        <w:t xml:space="preserve">unei solicitări de suport tehnic </w:t>
      </w:r>
      <w:r w:rsidRPr="007B31C1">
        <w:rPr>
          <w:rFonts w:ascii="Times New Roman" w:hAnsi="Times New Roman"/>
          <w:sz w:val="24"/>
          <w:szCs w:val="24"/>
        </w:rPr>
        <w:t xml:space="preserve">este prezentat în </w:t>
      </w:r>
      <w:r w:rsidRPr="007B31C1">
        <w:rPr>
          <w:rFonts w:ascii="Times New Roman" w:hAnsi="Times New Roman"/>
          <w:i/>
          <w:sz w:val="24"/>
          <w:szCs w:val="24"/>
        </w:rPr>
        <w:t xml:space="preserve">tabelele </w:t>
      </w:r>
      <w:r w:rsidR="008D27D1" w:rsidRPr="007B31C1">
        <w:rPr>
          <w:rFonts w:ascii="Times New Roman" w:hAnsi="Times New Roman"/>
          <w:i/>
          <w:sz w:val="24"/>
          <w:szCs w:val="24"/>
        </w:rPr>
        <w:t>2</w:t>
      </w:r>
      <w:r w:rsidRPr="007B31C1">
        <w:rPr>
          <w:rFonts w:ascii="Times New Roman" w:hAnsi="Times New Roman"/>
          <w:i/>
          <w:sz w:val="24"/>
          <w:szCs w:val="24"/>
        </w:rPr>
        <w:t>-</w:t>
      </w:r>
      <w:r w:rsidR="008D27D1" w:rsidRPr="007B31C1">
        <w:rPr>
          <w:rFonts w:ascii="Times New Roman" w:hAnsi="Times New Roman"/>
          <w:i/>
          <w:sz w:val="24"/>
          <w:szCs w:val="24"/>
        </w:rPr>
        <w:t>4</w:t>
      </w:r>
      <w:r w:rsidRPr="007B31C1">
        <w:rPr>
          <w:rFonts w:ascii="Times New Roman" w:hAnsi="Times New Roman"/>
          <w:sz w:val="24"/>
          <w:szCs w:val="24"/>
        </w:rPr>
        <w:t xml:space="preserve">. </w:t>
      </w:r>
    </w:p>
    <w:p w:rsidR="00644D75" w:rsidRPr="007B31C1" w:rsidRDefault="00644D75" w:rsidP="00644D75">
      <w:pPr>
        <w:spacing w:after="0"/>
        <w:ind w:firstLine="709"/>
        <w:rPr>
          <w:rFonts w:ascii="Times New Roman" w:hAnsi="Times New Roman"/>
          <w:sz w:val="24"/>
          <w:szCs w:val="24"/>
        </w:rPr>
      </w:pPr>
    </w:p>
    <w:p w:rsidR="00644D75" w:rsidRPr="007B31C1" w:rsidRDefault="00644D75" w:rsidP="00644D75">
      <w:pPr>
        <w:spacing w:after="0"/>
        <w:ind w:firstLine="709"/>
        <w:jc w:val="center"/>
        <w:rPr>
          <w:rFonts w:ascii="Times New Roman" w:hAnsi="Times New Roman"/>
          <w:b/>
          <w:sz w:val="24"/>
          <w:szCs w:val="24"/>
        </w:rPr>
      </w:pPr>
      <w:r w:rsidRPr="007B31C1">
        <w:rPr>
          <w:rFonts w:ascii="Times New Roman" w:hAnsi="Times New Roman"/>
          <w:b/>
          <w:sz w:val="24"/>
          <w:szCs w:val="24"/>
        </w:rPr>
        <w:t xml:space="preserve">Tabelul </w:t>
      </w:r>
      <w:r w:rsidR="008D27D1" w:rsidRPr="007B31C1">
        <w:rPr>
          <w:rFonts w:ascii="Times New Roman" w:hAnsi="Times New Roman"/>
          <w:b/>
          <w:sz w:val="24"/>
          <w:szCs w:val="24"/>
        </w:rPr>
        <w:t>2</w:t>
      </w:r>
      <w:r w:rsidRPr="007B31C1">
        <w:rPr>
          <w:rFonts w:ascii="Times New Roman" w:hAnsi="Times New Roman"/>
          <w:b/>
          <w:sz w:val="24"/>
          <w:szCs w:val="24"/>
        </w:rPr>
        <w:t xml:space="preserve">. Stabilirea priorităţii de soluţionare a </w:t>
      </w:r>
      <w:r w:rsidR="001F021A" w:rsidRPr="007B31C1">
        <w:rPr>
          <w:rFonts w:ascii="Times New Roman" w:hAnsi="Times New Roman"/>
          <w:b/>
          <w:sz w:val="24"/>
          <w:szCs w:val="24"/>
        </w:rPr>
        <w:t>SST</w:t>
      </w:r>
    </w:p>
    <w:p w:rsidR="00644D75" w:rsidRPr="007B31C1" w:rsidRDefault="00644D75" w:rsidP="00644D75">
      <w:pPr>
        <w:spacing w:after="0"/>
        <w:ind w:firstLine="709"/>
        <w:rPr>
          <w:rFonts w:ascii="Times New Roman" w:hAnsi="Times New Roman"/>
          <w:b/>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6"/>
        <w:gridCol w:w="1596"/>
        <w:gridCol w:w="1596"/>
        <w:gridCol w:w="1596"/>
        <w:gridCol w:w="3044"/>
      </w:tblGrid>
      <w:tr w:rsidR="00644D75" w:rsidRPr="007B31C1" w:rsidTr="001052EB">
        <w:tc>
          <w:tcPr>
            <w:tcW w:w="3092" w:type="dxa"/>
            <w:gridSpan w:val="2"/>
            <w:vMerge w:val="restart"/>
            <w:tcBorders>
              <w:top w:val="single" w:sz="4" w:space="0" w:color="auto"/>
              <w:left w:val="single" w:sz="4" w:space="0" w:color="auto"/>
              <w:bottom w:val="single" w:sz="4" w:space="0" w:color="auto"/>
              <w:right w:val="single" w:sz="4" w:space="0" w:color="auto"/>
            </w:tcBorders>
          </w:tcPr>
          <w:p w:rsidR="00644D75" w:rsidRPr="007B31C1" w:rsidRDefault="00644D75" w:rsidP="001F021A">
            <w:pPr>
              <w:spacing w:after="0"/>
              <w:jc w:val="center"/>
              <w:rPr>
                <w:rFonts w:ascii="Times New Roman" w:hAnsi="Times New Roman"/>
                <w:b/>
                <w:bCs/>
              </w:rPr>
            </w:pPr>
            <w:r w:rsidRPr="007B31C1">
              <w:rPr>
                <w:rFonts w:ascii="Times New Roman" w:hAnsi="Times New Roman"/>
                <w:b/>
                <w:bCs/>
              </w:rPr>
              <w:t xml:space="preserve">Gradul de urgenţă al </w:t>
            </w:r>
            <w:r w:rsidR="001F021A" w:rsidRPr="007B31C1">
              <w:rPr>
                <w:rFonts w:ascii="Times New Roman" w:hAnsi="Times New Roman"/>
                <w:b/>
                <w:bCs/>
              </w:rPr>
              <w:t>SST</w:t>
            </w:r>
          </w:p>
        </w:tc>
        <w:tc>
          <w:tcPr>
            <w:tcW w:w="6236" w:type="dxa"/>
            <w:gridSpan w:val="3"/>
            <w:tcBorders>
              <w:top w:val="single" w:sz="4" w:space="0" w:color="auto"/>
              <w:left w:val="single" w:sz="4" w:space="0" w:color="auto"/>
              <w:bottom w:val="single" w:sz="4" w:space="0" w:color="auto"/>
              <w:right w:val="single" w:sz="4" w:space="0" w:color="auto"/>
            </w:tcBorders>
            <w:hideMark/>
          </w:tcPr>
          <w:p w:rsidR="00644D75" w:rsidRPr="007B31C1" w:rsidRDefault="00644D75" w:rsidP="001F021A">
            <w:pPr>
              <w:spacing w:after="0"/>
              <w:jc w:val="center"/>
              <w:rPr>
                <w:rFonts w:ascii="Times New Roman" w:hAnsi="Times New Roman"/>
                <w:b/>
                <w:bCs/>
              </w:rPr>
            </w:pPr>
            <w:r w:rsidRPr="007B31C1">
              <w:rPr>
                <w:rFonts w:ascii="Times New Roman" w:hAnsi="Times New Roman"/>
                <w:b/>
                <w:bCs/>
              </w:rPr>
              <w:t xml:space="preserve">Nivelul  impactului </w:t>
            </w:r>
            <w:r w:rsidR="001F021A" w:rsidRPr="007B31C1">
              <w:rPr>
                <w:rFonts w:ascii="Times New Roman" w:hAnsi="Times New Roman"/>
                <w:b/>
                <w:bCs/>
              </w:rPr>
              <w:t>SST</w:t>
            </w:r>
          </w:p>
        </w:tc>
      </w:tr>
      <w:tr w:rsidR="00644D75" w:rsidRPr="007B31C1" w:rsidTr="001052EB">
        <w:tc>
          <w:tcPr>
            <w:tcW w:w="3092" w:type="dxa"/>
            <w:gridSpan w:val="2"/>
            <w:vMerge/>
            <w:tcBorders>
              <w:top w:val="single" w:sz="4" w:space="0" w:color="auto"/>
              <w:left w:val="single" w:sz="4" w:space="0" w:color="auto"/>
              <w:bottom w:val="single" w:sz="4" w:space="0" w:color="auto"/>
              <w:right w:val="single" w:sz="4" w:space="0" w:color="auto"/>
            </w:tcBorders>
            <w:vAlign w:val="center"/>
            <w:hideMark/>
          </w:tcPr>
          <w:p w:rsidR="00644D75" w:rsidRPr="007B31C1" w:rsidRDefault="00644D75" w:rsidP="00093E2D">
            <w:pPr>
              <w:spacing w:after="0"/>
              <w:jc w:val="left"/>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rPr>
                <w:rFonts w:ascii="Times New Roman" w:hAnsi="Times New Roman"/>
                <w:iCs/>
              </w:rPr>
            </w:pPr>
            <w:r w:rsidRPr="007B31C1">
              <w:rPr>
                <w:rFonts w:ascii="Times New Roman" w:hAnsi="Times New Roman"/>
                <w:iCs/>
              </w:rPr>
              <w:t>Înalt</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jc w:val="center"/>
              <w:rPr>
                <w:rFonts w:ascii="Times New Roman" w:hAnsi="Times New Roman"/>
                <w:iCs/>
              </w:rPr>
            </w:pPr>
            <w:r w:rsidRPr="007B31C1">
              <w:rPr>
                <w:rFonts w:ascii="Times New Roman" w:hAnsi="Times New Roman"/>
                <w:iCs/>
              </w:rPr>
              <w:t>Mediu</w:t>
            </w:r>
          </w:p>
        </w:tc>
        <w:tc>
          <w:tcPr>
            <w:tcW w:w="3044" w:type="dxa"/>
            <w:tcBorders>
              <w:top w:val="single" w:sz="4" w:space="0" w:color="auto"/>
              <w:left w:val="single" w:sz="4" w:space="0" w:color="auto"/>
              <w:bottom w:val="single" w:sz="4" w:space="0" w:color="auto"/>
              <w:right w:val="single" w:sz="4" w:space="0" w:color="auto"/>
            </w:tcBorders>
            <w:hideMark/>
          </w:tcPr>
          <w:p w:rsidR="00644D75" w:rsidRPr="007B31C1" w:rsidRDefault="001F021A" w:rsidP="00093E2D">
            <w:pPr>
              <w:snapToGrid w:val="0"/>
              <w:spacing w:after="0"/>
              <w:jc w:val="center"/>
              <w:rPr>
                <w:rFonts w:ascii="Times New Roman" w:hAnsi="Times New Roman"/>
                <w:i/>
                <w:iCs/>
              </w:rPr>
            </w:pPr>
            <w:r w:rsidRPr="007B31C1">
              <w:rPr>
                <w:rFonts w:ascii="Times New Roman" w:hAnsi="Times New Roman"/>
                <w:bCs/>
                <w:iCs/>
              </w:rPr>
              <w:t>Jos</w:t>
            </w:r>
          </w:p>
        </w:tc>
      </w:tr>
      <w:tr w:rsidR="00644D75" w:rsidRPr="007B31C1" w:rsidTr="001052EB">
        <w:tc>
          <w:tcPr>
            <w:tcW w:w="1496" w:type="dxa"/>
            <w:vMerge w:val="restart"/>
            <w:tcBorders>
              <w:top w:val="single" w:sz="4" w:space="0" w:color="auto"/>
              <w:left w:val="single" w:sz="4" w:space="0" w:color="auto"/>
              <w:bottom w:val="single" w:sz="4" w:space="0" w:color="auto"/>
              <w:right w:val="nil"/>
            </w:tcBorders>
            <w:hideMark/>
          </w:tcPr>
          <w:p w:rsidR="00644D75" w:rsidRPr="007B31C1" w:rsidRDefault="00644D75" w:rsidP="00093E2D">
            <w:pPr>
              <w:spacing w:after="0"/>
              <w:rPr>
                <w:rFonts w:ascii="Times New Roman" w:hAnsi="Times New Roman"/>
                <w:b/>
                <w:bCs/>
              </w:rPr>
            </w:pPr>
          </w:p>
        </w:tc>
        <w:tc>
          <w:tcPr>
            <w:tcW w:w="1596" w:type="dxa"/>
            <w:tcBorders>
              <w:top w:val="single" w:sz="4" w:space="0" w:color="auto"/>
              <w:left w:val="nil"/>
              <w:bottom w:val="single" w:sz="4" w:space="0" w:color="auto"/>
              <w:right w:val="single" w:sz="4" w:space="0" w:color="auto"/>
            </w:tcBorders>
            <w:hideMark/>
          </w:tcPr>
          <w:p w:rsidR="00644D75" w:rsidRPr="007B31C1" w:rsidRDefault="00644D75" w:rsidP="001052EB">
            <w:pPr>
              <w:spacing w:after="0"/>
              <w:jc w:val="left"/>
              <w:rPr>
                <w:rFonts w:ascii="Times New Roman" w:hAnsi="Times New Roman"/>
                <w:iCs/>
              </w:rPr>
            </w:pPr>
            <w:r w:rsidRPr="007B31C1">
              <w:rPr>
                <w:rFonts w:ascii="Times New Roman" w:hAnsi="Times New Roman"/>
                <w:iCs/>
              </w:rPr>
              <w:t>Înalt</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rPr>
                <w:rFonts w:ascii="Times New Roman" w:hAnsi="Times New Roman"/>
              </w:rPr>
            </w:pPr>
            <w:r w:rsidRPr="007B31C1">
              <w:rPr>
                <w:rFonts w:ascii="Times New Roman" w:hAnsi="Times New Roman"/>
              </w:rPr>
              <w:t>Critic</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jc w:val="center"/>
              <w:rPr>
                <w:rFonts w:ascii="Times New Roman" w:hAnsi="Times New Roman"/>
              </w:rPr>
            </w:pPr>
            <w:r w:rsidRPr="007B31C1">
              <w:rPr>
                <w:rFonts w:ascii="Times New Roman" w:hAnsi="Times New Roman"/>
              </w:rPr>
              <w:t>Înalt</w:t>
            </w:r>
          </w:p>
        </w:tc>
        <w:tc>
          <w:tcPr>
            <w:tcW w:w="30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jc w:val="center"/>
              <w:rPr>
                <w:rFonts w:ascii="Times New Roman" w:hAnsi="Times New Roman"/>
              </w:rPr>
            </w:pPr>
            <w:r w:rsidRPr="007B31C1">
              <w:rPr>
                <w:rFonts w:ascii="Times New Roman" w:hAnsi="Times New Roman"/>
              </w:rPr>
              <w:t>Mediu</w:t>
            </w:r>
          </w:p>
        </w:tc>
      </w:tr>
      <w:tr w:rsidR="00644D75" w:rsidRPr="007B31C1" w:rsidTr="001052EB">
        <w:tc>
          <w:tcPr>
            <w:tcW w:w="1496" w:type="dxa"/>
            <w:vMerge/>
            <w:tcBorders>
              <w:top w:val="single" w:sz="4" w:space="0" w:color="auto"/>
              <w:left w:val="single" w:sz="4" w:space="0" w:color="auto"/>
              <w:bottom w:val="single" w:sz="4" w:space="0" w:color="auto"/>
              <w:right w:val="nil"/>
            </w:tcBorders>
            <w:vAlign w:val="center"/>
            <w:hideMark/>
          </w:tcPr>
          <w:p w:rsidR="00644D75" w:rsidRPr="007B31C1" w:rsidRDefault="00644D75" w:rsidP="00093E2D">
            <w:pPr>
              <w:spacing w:after="0"/>
              <w:jc w:val="left"/>
              <w:rPr>
                <w:rFonts w:ascii="Times New Roman" w:hAnsi="Times New Roman"/>
                <w:b/>
                <w:bCs/>
              </w:rPr>
            </w:pPr>
          </w:p>
        </w:tc>
        <w:tc>
          <w:tcPr>
            <w:tcW w:w="1596" w:type="dxa"/>
            <w:tcBorders>
              <w:top w:val="single" w:sz="4" w:space="0" w:color="auto"/>
              <w:left w:val="nil"/>
              <w:bottom w:val="single" w:sz="4" w:space="0" w:color="auto"/>
              <w:right w:val="single" w:sz="4" w:space="0" w:color="auto"/>
            </w:tcBorders>
            <w:hideMark/>
          </w:tcPr>
          <w:p w:rsidR="00644D75" w:rsidRPr="007B31C1" w:rsidRDefault="00644D75" w:rsidP="001052EB">
            <w:pPr>
              <w:spacing w:after="0"/>
              <w:jc w:val="left"/>
              <w:rPr>
                <w:rFonts w:ascii="Times New Roman" w:hAnsi="Times New Roman"/>
                <w:iCs/>
              </w:rPr>
            </w:pPr>
            <w:r w:rsidRPr="007B31C1">
              <w:rPr>
                <w:rFonts w:ascii="Times New Roman" w:hAnsi="Times New Roman"/>
                <w:iCs/>
              </w:rPr>
              <w:t>Mediu</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rPr>
                <w:rFonts w:ascii="Times New Roman" w:hAnsi="Times New Roman"/>
              </w:rPr>
            </w:pPr>
            <w:r w:rsidRPr="007B31C1">
              <w:rPr>
                <w:rFonts w:ascii="Times New Roman" w:hAnsi="Times New Roman"/>
              </w:rPr>
              <w:t>Înalt</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jc w:val="center"/>
              <w:rPr>
                <w:rFonts w:ascii="Times New Roman" w:hAnsi="Times New Roman"/>
              </w:rPr>
            </w:pPr>
            <w:r w:rsidRPr="007B31C1">
              <w:rPr>
                <w:rFonts w:ascii="Times New Roman" w:hAnsi="Times New Roman"/>
              </w:rPr>
              <w:t>Mediu</w:t>
            </w:r>
          </w:p>
        </w:tc>
        <w:tc>
          <w:tcPr>
            <w:tcW w:w="3044" w:type="dxa"/>
            <w:tcBorders>
              <w:top w:val="single" w:sz="4" w:space="0" w:color="auto"/>
              <w:left w:val="single" w:sz="4" w:space="0" w:color="auto"/>
              <w:bottom w:val="single" w:sz="4" w:space="0" w:color="auto"/>
              <w:right w:val="single" w:sz="4" w:space="0" w:color="auto"/>
            </w:tcBorders>
            <w:hideMark/>
          </w:tcPr>
          <w:p w:rsidR="00644D75" w:rsidRPr="007B31C1" w:rsidRDefault="001F021A" w:rsidP="00093E2D">
            <w:pPr>
              <w:snapToGrid w:val="0"/>
              <w:spacing w:after="0"/>
              <w:jc w:val="center"/>
              <w:rPr>
                <w:rFonts w:ascii="Times New Roman" w:hAnsi="Times New Roman"/>
              </w:rPr>
            </w:pPr>
            <w:r w:rsidRPr="007B31C1">
              <w:rPr>
                <w:rFonts w:ascii="Times New Roman" w:hAnsi="Times New Roman"/>
                <w:bCs/>
                <w:iCs/>
              </w:rPr>
              <w:t>Jos</w:t>
            </w:r>
          </w:p>
        </w:tc>
      </w:tr>
      <w:tr w:rsidR="00644D75" w:rsidRPr="007B31C1" w:rsidTr="001052EB">
        <w:tc>
          <w:tcPr>
            <w:tcW w:w="1496" w:type="dxa"/>
            <w:vMerge/>
            <w:tcBorders>
              <w:top w:val="single" w:sz="4" w:space="0" w:color="auto"/>
              <w:left w:val="single" w:sz="4" w:space="0" w:color="auto"/>
              <w:bottom w:val="single" w:sz="4" w:space="0" w:color="auto"/>
              <w:right w:val="nil"/>
            </w:tcBorders>
            <w:vAlign w:val="center"/>
            <w:hideMark/>
          </w:tcPr>
          <w:p w:rsidR="00644D75" w:rsidRPr="007B31C1" w:rsidRDefault="00644D75" w:rsidP="00093E2D">
            <w:pPr>
              <w:spacing w:after="0"/>
              <w:jc w:val="left"/>
              <w:rPr>
                <w:rFonts w:ascii="Times New Roman" w:hAnsi="Times New Roman"/>
                <w:b/>
                <w:bCs/>
              </w:rPr>
            </w:pPr>
          </w:p>
        </w:tc>
        <w:tc>
          <w:tcPr>
            <w:tcW w:w="1596" w:type="dxa"/>
            <w:tcBorders>
              <w:top w:val="single" w:sz="4" w:space="0" w:color="auto"/>
              <w:left w:val="nil"/>
              <w:bottom w:val="single" w:sz="4" w:space="0" w:color="auto"/>
              <w:right w:val="single" w:sz="4" w:space="0" w:color="auto"/>
            </w:tcBorders>
            <w:hideMark/>
          </w:tcPr>
          <w:p w:rsidR="00644D75" w:rsidRPr="007B31C1" w:rsidRDefault="001F021A" w:rsidP="001052EB">
            <w:pPr>
              <w:spacing w:after="0"/>
              <w:jc w:val="left"/>
              <w:rPr>
                <w:rFonts w:ascii="Times New Roman" w:hAnsi="Times New Roman"/>
                <w:i/>
                <w:iCs/>
              </w:rPr>
            </w:pPr>
            <w:r w:rsidRPr="007B31C1">
              <w:rPr>
                <w:rFonts w:ascii="Times New Roman" w:hAnsi="Times New Roman"/>
                <w:bCs/>
                <w:iCs/>
              </w:rPr>
              <w:t>Jos</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rPr>
                <w:rFonts w:ascii="Times New Roman" w:hAnsi="Times New Roman"/>
              </w:rPr>
            </w:pPr>
            <w:r w:rsidRPr="007B31C1">
              <w:rPr>
                <w:rFonts w:ascii="Times New Roman" w:hAnsi="Times New Roman"/>
              </w:rPr>
              <w:t>Mediu</w:t>
            </w:r>
          </w:p>
        </w:tc>
        <w:tc>
          <w:tcPr>
            <w:tcW w:w="1596" w:type="dxa"/>
            <w:tcBorders>
              <w:top w:val="single" w:sz="4" w:space="0" w:color="auto"/>
              <w:left w:val="single" w:sz="4" w:space="0" w:color="auto"/>
              <w:bottom w:val="single" w:sz="4" w:space="0" w:color="auto"/>
              <w:right w:val="single" w:sz="4" w:space="0" w:color="auto"/>
            </w:tcBorders>
            <w:hideMark/>
          </w:tcPr>
          <w:p w:rsidR="00644D75" w:rsidRPr="007B31C1" w:rsidRDefault="001F021A" w:rsidP="00093E2D">
            <w:pPr>
              <w:snapToGrid w:val="0"/>
              <w:spacing w:after="0"/>
              <w:jc w:val="center"/>
              <w:rPr>
                <w:rFonts w:ascii="Times New Roman" w:hAnsi="Times New Roman"/>
              </w:rPr>
            </w:pPr>
            <w:r w:rsidRPr="007B31C1">
              <w:rPr>
                <w:rFonts w:ascii="Times New Roman" w:hAnsi="Times New Roman"/>
                <w:bCs/>
                <w:iCs/>
              </w:rPr>
              <w:t>Jos</w:t>
            </w:r>
          </w:p>
        </w:tc>
        <w:tc>
          <w:tcPr>
            <w:tcW w:w="3044" w:type="dxa"/>
            <w:tcBorders>
              <w:top w:val="single" w:sz="4" w:space="0" w:color="auto"/>
              <w:left w:val="single" w:sz="4" w:space="0" w:color="auto"/>
              <w:bottom w:val="single" w:sz="4" w:space="0" w:color="auto"/>
              <w:right w:val="single" w:sz="4" w:space="0" w:color="auto"/>
            </w:tcBorders>
            <w:hideMark/>
          </w:tcPr>
          <w:p w:rsidR="00644D75" w:rsidRPr="007B31C1" w:rsidRDefault="00644D75" w:rsidP="00093E2D">
            <w:pPr>
              <w:spacing w:after="0"/>
              <w:jc w:val="center"/>
              <w:rPr>
                <w:rFonts w:ascii="Times New Roman" w:hAnsi="Times New Roman"/>
              </w:rPr>
            </w:pPr>
            <w:r w:rsidRPr="007B31C1">
              <w:rPr>
                <w:rFonts w:ascii="Times New Roman" w:hAnsi="Times New Roman"/>
              </w:rPr>
              <w:t>Neglijabil</w:t>
            </w:r>
          </w:p>
        </w:tc>
      </w:tr>
    </w:tbl>
    <w:p w:rsidR="00644D75" w:rsidRPr="007B31C1" w:rsidRDefault="00644D75" w:rsidP="00644D75">
      <w:pPr>
        <w:spacing w:after="0"/>
        <w:ind w:firstLine="709"/>
        <w:rPr>
          <w:rFonts w:ascii="Times New Roman" w:hAnsi="Times New Roman"/>
          <w:b/>
          <w:sz w:val="4"/>
          <w:szCs w:val="4"/>
        </w:rPr>
      </w:pPr>
    </w:p>
    <w:p w:rsidR="00644D75" w:rsidRPr="007B31C1" w:rsidRDefault="00644D75" w:rsidP="00644D75">
      <w:pPr>
        <w:spacing w:after="0"/>
        <w:ind w:firstLine="709"/>
        <w:rPr>
          <w:rFonts w:ascii="Times New Roman" w:hAnsi="Times New Roman"/>
          <w:b/>
          <w:sz w:val="24"/>
          <w:szCs w:val="24"/>
        </w:rPr>
      </w:pPr>
    </w:p>
    <w:p w:rsidR="00644D75" w:rsidRPr="007B31C1" w:rsidRDefault="00644D75" w:rsidP="00644D75">
      <w:pPr>
        <w:spacing w:after="0"/>
        <w:ind w:firstLine="709"/>
        <w:jc w:val="center"/>
        <w:rPr>
          <w:rFonts w:ascii="Times New Roman" w:hAnsi="Times New Roman"/>
          <w:b/>
          <w:sz w:val="24"/>
          <w:szCs w:val="24"/>
        </w:rPr>
      </w:pPr>
      <w:r w:rsidRPr="007B31C1">
        <w:rPr>
          <w:rFonts w:ascii="Times New Roman" w:hAnsi="Times New Roman"/>
          <w:b/>
          <w:sz w:val="24"/>
          <w:szCs w:val="24"/>
        </w:rPr>
        <w:t xml:space="preserve">Tabelul </w:t>
      </w:r>
      <w:r w:rsidR="008D27D1" w:rsidRPr="007B31C1">
        <w:rPr>
          <w:rFonts w:ascii="Times New Roman" w:hAnsi="Times New Roman"/>
          <w:b/>
          <w:sz w:val="24"/>
          <w:szCs w:val="24"/>
        </w:rPr>
        <w:t>3</w:t>
      </w:r>
      <w:r w:rsidRPr="007B31C1">
        <w:rPr>
          <w:rFonts w:ascii="Times New Roman" w:hAnsi="Times New Roman"/>
          <w:b/>
          <w:sz w:val="24"/>
          <w:szCs w:val="24"/>
        </w:rPr>
        <w:t>. Evaluarea urgenţei incidentului</w:t>
      </w:r>
    </w:p>
    <w:p w:rsidR="00644D75" w:rsidRPr="007B31C1" w:rsidRDefault="00644D75" w:rsidP="00644D75">
      <w:pPr>
        <w:spacing w:after="0"/>
        <w:ind w:firstLine="709"/>
        <w:rPr>
          <w:rFonts w:ascii="Times New Roman" w:hAnsi="Times New Roman"/>
          <w:b/>
          <w:sz w:val="16"/>
          <w:szCs w:val="16"/>
        </w:rPr>
      </w:pPr>
    </w:p>
    <w:tbl>
      <w:tblPr>
        <w:tblW w:w="5000" w:type="pct"/>
        <w:tblLayout w:type="fixed"/>
        <w:tblLook w:val="04A0"/>
      </w:tblPr>
      <w:tblGrid>
        <w:gridCol w:w="2115"/>
        <w:gridCol w:w="3822"/>
        <w:gridCol w:w="3738"/>
      </w:tblGrid>
      <w:tr w:rsidR="001F021A" w:rsidRPr="007B31C1" w:rsidTr="001052EB">
        <w:trPr>
          <w:cantSplit/>
          <w:trHeight w:val="376"/>
        </w:trPr>
        <w:tc>
          <w:tcPr>
            <w:tcW w:w="1093" w:type="pct"/>
            <w:tcBorders>
              <w:top w:val="single" w:sz="4" w:space="0" w:color="000000"/>
              <w:left w:val="single" w:sz="4" w:space="0" w:color="000000"/>
              <w:bottom w:val="single" w:sz="4" w:space="0" w:color="000000"/>
              <w:right w:val="single" w:sz="4" w:space="0" w:color="000000"/>
            </w:tcBorders>
            <w:vAlign w:val="center"/>
            <w:hideMark/>
          </w:tcPr>
          <w:p w:rsidR="001F021A" w:rsidRPr="007B31C1" w:rsidRDefault="001F021A" w:rsidP="001F021A">
            <w:pPr>
              <w:snapToGrid w:val="0"/>
              <w:spacing w:after="0"/>
              <w:rPr>
                <w:rFonts w:ascii="Times New Roman" w:hAnsi="Times New Roman"/>
                <w:b/>
                <w:bCs/>
              </w:rPr>
            </w:pPr>
            <w:r w:rsidRPr="007B31C1">
              <w:rPr>
                <w:rFonts w:ascii="Times New Roman" w:hAnsi="Times New Roman"/>
                <w:b/>
                <w:bCs/>
              </w:rPr>
              <w:t>Gradul de urgenţă</w:t>
            </w:r>
          </w:p>
        </w:tc>
        <w:tc>
          <w:tcPr>
            <w:tcW w:w="1975" w:type="pct"/>
            <w:tcBorders>
              <w:top w:val="single" w:sz="4" w:space="0" w:color="000000"/>
              <w:left w:val="single" w:sz="4" w:space="0" w:color="000000"/>
              <w:bottom w:val="nil"/>
              <w:right w:val="single" w:sz="4" w:space="0" w:color="000000"/>
            </w:tcBorders>
            <w:vAlign w:val="center"/>
          </w:tcPr>
          <w:p w:rsidR="001F021A" w:rsidRPr="007B31C1" w:rsidRDefault="001F021A" w:rsidP="001F021A">
            <w:pPr>
              <w:snapToGrid w:val="0"/>
              <w:spacing w:after="0"/>
              <w:jc w:val="center"/>
              <w:rPr>
                <w:rFonts w:ascii="Times New Roman" w:hAnsi="Times New Roman"/>
                <w:b/>
                <w:bCs/>
              </w:rPr>
            </w:pPr>
            <w:r w:rsidRPr="007B31C1">
              <w:rPr>
                <w:rFonts w:ascii="Times New Roman" w:hAnsi="Times New Roman"/>
                <w:b/>
                <w:bCs/>
              </w:rPr>
              <w:t>Descrierea gradului de urgenţă a solicitării de suport consultativ</w:t>
            </w:r>
          </w:p>
        </w:tc>
        <w:tc>
          <w:tcPr>
            <w:tcW w:w="1932" w:type="pct"/>
            <w:tcBorders>
              <w:top w:val="single" w:sz="4" w:space="0" w:color="000000"/>
              <w:left w:val="single" w:sz="4" w:space="0" w:color="000000"/>
              <w:bottom w:val="nil"/>
              <w:right w:val="single" w:sz="4" w:space="0" w:color="000000"/>
            </w:tcBorders>
            <w:vAlign w:val="center"/>
            <w:hideMark/>
          </w:tcPr>
          <w:p w:rsidR="001F021A" w:rsidRPr="007B31C1" w:rsidRDefault="001F021A" w:rsidP="001F021A">
            <w:pPr>
              <w:snapToGrid w:val="0"/>
              <w:spacing w:after="0"/>
              <w:jc w:val="center"/>
              <w:rPr>
                <w:rFonts w:ascii="Times New Roman" w:hAnsi="Times New Roman"/>
                <w:b/>
                <w:bCs/>
              </w:rPr>
            </w:pPr>
            <w:r w:rsidRPr="007B31C1">
              <w:rPr>
                <w:rFonts w:ascii="Times New Roman" w:hAnsi="Times New Roman"/>
                <w:b/>
                <w:bCs/>
              </w:rPr>
              <w:t>Descrierea gradului de urgenţă a incidentului</w:t>
            </w:r>
          </w:p>
        </w:tc>
      </w:tr>
      <w:tr w:rsidR="001F021A" w:rsidRPr="007B31C1" w:rsidTr="001052EB">
        <w:trPr>
          <w:trHeight w:val="2186"/>
        </w:trPr>
        <w:tc>
          <w:tcPr>
            <w:tcW w:w="1093" w:type="pct"/>
            <w:tcBorders>
              <w:top w:val="single" w:sz="4" w:space="0" w:color="000000"/>
              <w:left w:val="single" w:sz="4" w:space="0" w:color="000000"/>
              <w:bottom w:val="single" w:sz="4" w:space="0" w:color="000000"/>
              <w:right w:val="single" w:sz="4" w:space="0" w:color="000000"/>
            </w:tcBorders>
            <w:hideMark/>
          </w:tcPr>
          <w:p w:rsidR="001F021A" w:rsidRPr="007B31C1" w:rsidRDefault="001F021A" w:rsidP="001F021A">
            <w:pPr>
              <w:snapToGrid w:val="0"/>
              <w:spacing w:after="0"/>
              <w:rPr>
                <w:rFonts w:ascii="Times New Roman" w:hAnsi="Times New Roman"/>
                <w:bCs/>
                <w:iCs/>
              </w:rPr>
            </w:pPr>
          </w:p>
          <w:p w:rsidR="001F021A" w:rsidRPr="007B31C1" w:rsidRDefault="001F021A" w:rsidP="001F021A">
            <w:pPr>
              <w:snapToGrid w:val="0"/>
              <w:spacing w:after="0"/>
              <w:rPr>
                <w:rFonts w:ascii="Times New Roman" w:hAnsi="Times New Roman"/>
                <w:bCs/>
                <w:iCs/>
              </w:rPr>
            </w:pPr>
            <w:r w:rsidRPr="007B31C1">
              <w:rPr>
                <w:rFonts w:ascii="Times New Roman" w:hAnsi="Times New Roman"/>
                <w:bCs/>
                <w:iCs/>
              </w:rPr>
              <w:t>Înalt</w:t>
            </w:r>
          </w:p>
          <w:p w:rsidR="001F021A" w:rsidRPr="007B31C1" w:rsidRDefault="001F021A" w:rsidP="001F021A">
            <w:pPr>
              <w:snapToGrid w:val="0"/>
              <w:spacing w:after="0"/>
              <w:rPr>
                <w:rFonts w:ascii="Times New Roman" w:hAnsi="Times New Roman"/>
                <w:b/>
                <w:bCs/>
                <w:i/>
                <w:iCs/>
              </w:rPr>
            </w:pPr>
          </w:p>
        </w:tc>
        <w:tc>
          <w:tcPr>
            <w:tcW w:w="1975" w:type="pct"/>
            <w:tcBorders>
              <w:top w:val="single" w:sz="4" w:space="0" w:color="000000"/>
              <w:left w:val="single" w:sz="4" w:space="0" w:color="000000"/>
              <w:bottom w:val="single" w:sz="4" w:space="0" w:color="000000"/>
              <w:right w:val="single" w:sz="4" w:space="0" w:color="000000"/>
            </w:tcBorders>
          </w:tcPr>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există activităţi şi operaţiuni absolut necesare pentru interesele </w:t>
            </w:r>
            <w:r w:rsidRPr="006C69E4">
              <w:rPr>
                <w:rFonts w:ascii="Times New Roman" w:hAnsi="Times New Roman"/>
                <w:b/>
              </w:rPr>
              <w:t>Beneficiarului</w:t>
            </w:r>
            <w:r w:rsidRPr="007B31C1">
              <w:rPr>
                <w:rFonts w:ascii="Times New Roman" w:hAnsi="Times New Roman"/>
              </w:rPr>
              <w:t xml:space="preserve"> care trebuie efectuate primordial;</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reacţia imediată poate preveni riscuri legale majore şi de securitate (protecţie) a informaţiei.</w:t>
            </w:r>
          </w:p>
        </w:tc>
        <w:tc>
          <w:tcPr>
            <w:tcW w:w="1932" w:type="pct"/>
            <w:tcBorders>
              <w:top w:val="single" w:sz="4" w:space="0" w:color="000000"/>
              <w:left w:val="single" w:sz="4" w:space="0" w:color="000000"/>
              <w:bottom w:val="single" w:sz="4" w:space="0" w:color="000000"/>
              <w:right w:val="single" w:sz="4" w:space="0" w:color="000000"/>
            </w:tcBorders>
            <w:hideMark/>
          </w:tcPr>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consecințele provocate de incident cresc extrem de rapid;</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indisponibilitatea totală a produsului informațional, cauzată de serviciile TI.</w:t>
            </w:r>
          </w:p>
          <w:p w:rsidR="001F021A" w:rsidRPr="003E6A97" w:rsidRDefault="001F021A" w:rsidP="001052EB">
            <w:pPr>
              <w:pStyle w:val="ListParagraph"/>
              <w:spacing w:after="0"/>
              <w:ind w:left="170"/>
              <w:rPr>
                <w:rFonts w:ascii="Times New Roman" w:hAnsi="Times New Roman"/>
                <w:lang w:val="it-IT"/>
              </w:rPr>
            </w:pPr>
          </w:p>
        </w:tc>
      </w:tr>
      <w:tr w:rsidR="001F021A" w:rsidRPr="007B31C1" w:rsidTr="001052EB">
        <w:trPr>
          <w:trHeight w:val="2204"/>
        </w:trPr>
        <w:tc>
          <w:tcPr>
            <w:tcW w:w="1093" w:type="pct"/>
            <w:tcBorders>
              <w:top w:val="single" w:sz="4" w:space="0" w:color="000000"/>
              <w:left w:val="single" w:sz="4" w:space="0" w:color="000000"/>
              <w:bottom w:val="single" w:sz="4" w:space="0" w:color="000000"/>
              <w:right w:val="single" w:sz="4" w:space="0" w:color="000000"/>
            </w:tcBorders>
            <w:hideMark/>
          </w:tcPr>
          <w:p w:rsidR="001F021A" w:rsidRPr="007B31C1" w:rsidRDefault="001F021A" w:rsidP="001F021A">
            <w:pPr>
              <w:snapToGrid w:val="0"/>
              <w:spacing w:after="0"/>
              <w:rPr>
                <w:rFonts w:ascii="Times New Roman" w:hAnsi="Times New Roman"/>
                <w:bCs/>
                <w:iCs/>
              </w:rPr>
            </w:pPr>
          </w:p>
          <w:p w:rsidR="001F021A" w:rsidRPr="007B31C1" w:rsidRDefault="001F021A" w:rsidP="001F021A">
            <w:pPr>
              <w:snapToGrid w:val="0"/>
              <w:spacing w:after="0"/>
              <w:rPr>
                <w:rFonts w:ascii="Times New Roman" w:hAnsi="Times New Roman"/>
                <w:bCs/>
                <w:iCs/>
              </w:rPr>
            </w:pPr>
            <w:r w:rsidRPr="007B31C1">
              <w:rPr>
                <w:rFonts w:ascii="Times New Roman" w:hAnsi="Times New Roman"/>
                <w:bCs/>
                <w:iCs/>
              </w:rPr>
              <w:t>Mediu</w:t>
            </w:r>
          </w:p>
          <w:p w:rsidR="001F021A" w:rsidRPr="007B31C1" w:rsidRDefault="001F021A" w:rsidP="001F021A">
            <w:pPr>
              <w:snapToGrid w:val="0"/>
              <w:spacing w:after="0"/>
              <w:rPr>
                <w:rFonts w:ascii="Times New Roman" w:hAnsi="Times New Roman"/>
                <w:b/>
                <w:bCs/>
                <w:i/>
                <w:iCs/>
              </w:rPr>
            </w:pPr>
          </w:p>
        </w:tc>
        <w:tc>
          <w:tcPr>
            <w:tcW w:w="1975" w:type="pct"/>
            <w:tcBorders>
              <w:top w:val="single" w:sz="4" w:space="0" w:color="000000"/>
              <w:left w:val="single" w:sz="4" w:space="0" w:color="000000"/>
              <w:bottom w:val="single" w:sz="4" w:space="0" w:color="000000"/>
              <w:right w:val="single" w:sz="4" w:space="0" w:color="000000"/>
            </w:tcBorders>
          </w:tcPr>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există activităţi şi operaţiuni importante pentru interesele </w:t>
            </w:r>
            <w:r w:rsidRPr="003E6A97">
              <w:rPr>
                <w:rFonts w:ascii="Times New Roman" w:hAnsi="Times New Roman"/>
                <w:b/>
                <w:lang w:val="it-IT"/>
              </w:rPr>
              <w:t>Beneficiarului</w:t>
            </w:r>
            <w:r w:rsidRPr="003E6A97">
              <w:rPr>
                <w:rFonts w:ascii="Times New Roman" w:hAnsi="Times New Roman"/>
                <w:lang w:val="it-IT"/>
              </w:rPr>
              <w:t xml:space="preserve"> care trebuie să fie efectuate într-un timp util;</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reacţia operativă poate preveni riscuri legale moderate şi de securitate a informaţiei.</w:t>
            </w:r>
          </w:p>
        </w:tc>
        <w:tc>
          <w:tcPr>
            <w:tcW w:w="1932" w:type="pct"/>
            <w:tcBorders>
              <w:top w:val="single" w:sz="4" w:space="0" w:color="000000"/>
              <w:left w:val="single" w:sz="4" w:space="0" w:color="000000"/>
              <w:bottom w:val="single" w:sz="4" w:space="0" w:color="000000"/>
              <w:right w:val="single" w:sz="4" w:space="0" w:color="000000"/>
            </w:tcBorders>
            <w:hideMark/>
          </w:tcPr>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consecințele provocate de incident cresc considerabil în timp;</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indisponibilitatea parțială a produsului informațional, cauzată de serviciile TI;</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indisponibilitatea totală a componentelor de gestionare a serviciilor TI.</w:t>
            </w:r>
          </w:p>
          <w:p w:rsidR="001F021A" w:rsidRPr="003E6A97" w:rsidRDefault="001F021A" w:rsidP="001052EB">
            <w:pPr>
              <w:pStyle w:val="ListParagraph"/>
              <w:spacing w:after="0"/>
              <w:ind w:left="170"/>
              <w:rPr>
                <w:rFonts w:ascii="Times New Roman" w:hAnsi="Times New Roman"/>
                <w:lang w:val="it-IT"/>
              </w:rPr>
            </w:pPr>
          </w:p>
          <w:p w:rsidR="001F021A" w:rsidRPr="003E6A97" w:rsidRDefault="001F021A" w:rsidP="001052EB">
            <w:pPr>
              <w:pStyle w:val="ListParagraph"/>
              <w:spacing w:after="0"/>
              <w:ind w:left="170"/>
              <w:rPr>
                <w:rFonts w:ascii="Times New Roman" w:hAnsi="Times New Roman"/>
                <w:lang w:val="it-IT"/>
              </w:rPr>
            </w:pPr>
          </w:p>
        </w:tc>
      </w:tr>
      <w:tr w:rsidR="001F021A" w:rsidRPr="007B31C1" w:rsidTr="001052EB">
        <w:tc>
          <w:tcPr>
            <w:tcW w:w="1093" w:type="pct"/>
            <w:tcBorders>
              <w:top w:val="single" w:sz="4" w:space="0" w:color="000000"/>
              <w:left w:val="single" w:sz="4" w:space="0" w:color="000000"/>
              <w:bottom w:val="single" w:sz="4" w:space="0" w:color="000000"/>
              <w:right w:val="single" w:sz="4" w:space="0" w:color="000000"/>
            </w:tcBorders>
            <w:hideMark/>
          </w:tcPr>
          <w:p w:rsidR="001F021A" w:rsidRPr="007B31C1" w:rsidRDefault="001F021A" w:rsidP="001F021A">
            <w:pPr>
              <w:snapToGrid w:val="0"/>
              <w:spacing w:after="0"/>
              <w:jc w:val="center"/>
              <w:rPr>
                <w:rFonts w:ascii="Times New Roman" w:hAnsi="Times New Roman"/>
                <w:bCs/>
                <w:iCs/>
              </w:rPr>
            </w:pPr>
          </w:p>
          <w:p w:rsidR="001F021A" w:rsidRPr="007B31C1" w:rsidRDefault="001F021A" w:rsidP="001052EB">
            <w:pPr>
              <w:snapToGrid w:val="0"/>
              <w:spacing w:after="0"/>
              <w:jc w:val="left"/>
              <w:rPr>
                <w:rFonts w:ascii="Times New Roman" w:hAnsi="Times New Roman"/>
                <w:b/>
                <w:bCs/>
                <w:i/>
                <w:iCs/>
              </w:rPr>
            </w:pPr>
            <w:r w:rsidRPr="007B31C1">
              <w:rPr>
                <w:rFonts w:ascii="Times New Roman" w:hAnsi="Times New Roman"/>
                <w:bCs/>
                <w:iCs/>
              </w:rPr>
              <w:t>Jos</w:t>
            </w:r>
          </w:p>
        </w:tc>
        <w:tc>
          <w:tcPr>
            <w:tcW w:w="1975" w:type="pct"/>
            <w:tcBorders>
              <w:top w:val="single" w:sz="4" w:space="0" w:color="000000"/>
              <w:left w:val="single" w:sz="4" w:space="0" w:color="000000"/>
              <w:bottom w:val="single" w:sz="4" w:space="0" w:color="000000"/>
              <w:right w:val="single" w:sz="4" w:space="0" w:color="000000"/>
            </w:tcBorders>
          </w:tcPr>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nu există activităţi şi operaţiuni afectate care trebuie efectuate imediat;</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nu există riscuri legale şi de securitate a informaţiei semnificative.</w:t>
            </w:r>
          </w:p>
        </w:tc>
        <w:tc>
          <w:tcPr>
            <w:tcW w:w="1932" w:type="pct"/>
            <w:tcBorders>
              <w:top w:val="single" w:sz="4" w:space="0" w:color="000000"/>
              <w:left w:val="single" w:sz="4" w:space="0" w:color="000000"/>
              <w:bottom w:val="single" w:sz="4" w:space="0" w:color="000000"/>
              <w:right w:val="single" w:sz="4" w:space="0" w:color="000000"/>
            </w:tcBorders>
            <w:hideMark/>
          </w:tcPr>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consecințele provocate de incident cresc relativ încet în timp;</w:t>
            </w:r>
          </w:p>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sunt afectați indicatorii de performanță a serviciilor TI;</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indisponibilitatea parțială a </w:t>
            </w:r>
            <w:r w:rsidRPr="003E6A97">
              <w:rPr>
                <w:rFonts w:ascii="Times New Roman" w:hAnsi="Times New Roman"/>
                <w:lang w:val="it-IT"/>
              </w:rPr>
              <w:lastRenderedPageBreak/>
              <w:t>componentelor de gestionare a serviciilor TI.</w:t>
            </w:r>
          </w:p>
        </w:tc>
      </w:tr>
    </w:tbl>
    <w:p w:rsidR="00644D75" w:rsidRPr="007B31C1" w:rsidRDefault="00644D75" w:rsidP="00644D75">
      <w:pPr>
        <w:spacing w:after="0"/>
        <w:ind w:firstLine="709"/>
        <w:rPr>
          <w:rFonts w:ascii="Times New Roman" w:hAnsi="Times New Roman"/>
        </w:rPr>
      </w:pPr>
    </w:p>
    <w:p w:rsidR="00644D75" w:rsidRPr="007B31C1" w:rsidRDefault="00644D75" w:rsidP="00644D75">
      <w:pPr>
        <w:keepNext/>
        <w:spacing w:after="0"/>
        <w:ind w:firstLine="709"/>
        <w:jc w:val="center"/>
        <w:rPr>
          <w:rFonts w:ascii="Times New Roman" w:hAnsi="Times New Roman"/>
          <w:b/>
          <w:sz w:val="24"/>
          <w:szCs w:val="24"/>
        </w:rPr>
      </w:pPr>
      <w:r w:rsidRPr="007B31C1">
        <w:rPr>
          <w:rFonts w:ascii="Times New Roman" w:hAnsi="Times New Roman"/>
          <w:b/>
          <w:sz w:val="24"/>
          <w:szCs w:val="24"/>
        </w:rPr>
        <w:t xml:space="preserve">Tabelul </w:t>
      </w:r>
      <w:r w:rsidR="008D27D1" w:rsidRPr="007B31C1">
        <w:rPr>
          <w:rFonts w:ascii="Times New Roman" w:hAnsi="Times New Roman"/>
          <w:b/>
          <w:sz w:val="24"/>
          <w:szCs w:val="24"/>
        </w:rPr>
        <w:t>4</w:t>
      </w:r>
      <w:r w:rsidRPr="007B31C1">
        <w:rPr>
          <w:rFonts w:ascii="Times New Roman" w:hAnsi="Times New Roman"/>
          <w:b/>
          <w:sz w:val="24"/>
          <w:szCs w:val="24"/>
        </w:rPr>
        <w:t xml:space="preserve">. Evaluarea impactului </w:t>
      </w:r>
      <w:r w:rsidR="001F021A" w:rsidRPr="007B31C1">
        <w:rPr>
          <w:rFonts w:ascii="Times New Roman" w:hAnsi="Times New Roman"/>
          <w:b/>
          <w:sz w:val="24"/>
          <w:szCs w:val="24"/>
        </w:rPr>
        <w:t>SST</w:t>
      </w:r>
    </w:p>
    <w:p w:rsidR="00644D75" w:rsidRPr="007B31C1" w:rsidRDefault="00644D75" w:rsidP="00644D75">
      <w:pPr>
        <w:keepNext/>
        <w:spacing w:after="0"/>
        <w:ind w:firstLine="709"/>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9"/>
        <w:gridCol w:w="3829"/>
        <w:gridCol w:w="3827"/>
      </w:tblGrid>
      <w:tr w:rsidR="001F021A" w:rsidRPr="007B31C1" w:rsidTr="00E90D65">
        <w:trPr>
          <w:cantSplit/>
          <w:trHeight w:hRule="exact" w:val="658"/>
        </w:trPr>
        <w:tc>
          <w:tcPr>
            <w:tcW w:w="1043" w:type="pct"/>
            <w:tcBorders>
              <w:top w:val="single" w:sz="4" w:space="0" w:color="auto"/>
              <w:left w:val="single" w:sz="4" w:space="0" w:color="auto"/>
              <w:bottom w:val="single" w:sz="4" w:space="0" w:color="auto"/>
              <w:right w:val="single" w:sz="4" w:space="0" w:color="auto"/>
            </w:tcBorders>
            <w:vAlign w:val="bottom"/>
            <w:hideMark/>
          </w:tcPr>
          <w:p w:rsidR="001F021A" w:rsidRPr="007B31C1" w:rsidRDefault="001F021A" w:rsidP="00F8737A">
            <w:pPr>
              <w:spacing w:after="0"/>
              <w:rPr>
                <w:rFonts w:ascii="Times New Roman" w:hAnsi="Times New Roman"/>
              </w:rPr>
            </w:pPr>
            <w:r w:rsidRPr="007B31C1">
              <w:rPr>
                <w:rFonts w:ascii="Times New Roman" w:hAnsi="Times New Roman"/>
                <w:b/>
                <w:bCs/>
              </w:rPr>
              <w:t xml:space="preserve">Nivelul impactului </w:t>
            </w:r>
          </w:p>
        </w:tc>
        <w:tc>
          <w:tcPr>
            <w:tcW w:w="1979" w:type="pct"/>
            <w:tcBorders>
              <w:top w:val="single" w:sz="4" w:space="0" w:color="auto"/>
              <w:left w:val="single" w:sz="4" w:space="0" w:color="auto"/>
              <w:bottom w:val="single" w:sz="4" w:space="0" w:color="auto"/>
              <w:right w:val="single" w:sz="4" w:space="0" w:color="auto"/>
            </w:tcBorders>
          </w:tcPr>
          <w:p w:rsidR="001F021A" w:rsidRPr="007B31C1" w:rsidRDefault="001F021A" w:rsidP="00093E2D">
            <w:pPr>
              <w:snapToGrid w:val="0"/>
              <w:spacing w:after="0"/>
              <w:jc w:val="center"/>
              <w:rPr>
                <w:rFonts w:ascii="Times New Roman" w:hAnsi="Times New Roman"/>
                <w:b/>
                <w:bCs/>
              </w:rPr>
            </w:pPr>
            <w:r w:rsidRPr="007B31C1">
              <w:rPr>
                <w:rFonts w:ascii="Times New Roman" w:hAnsi="Times New Roman"/>
                <w:b/>
                <w:bCs/>
              </w:rPr>
              <w:t>Descrierea nivelului impactului solicitării de suport consultativ</w:t>
            </w:r>
          </w:p>
        </w:tc>
        <w:tc>
          <w:tcPr>
            <w:tcW w:w="1979" w:type="pct"/>
            <w:tcBorders>
              <w:top w:val="single" w:sz="4" w:space="0" w:color="auto"/>
              <w:left w:val="single" w:sz="4" w:space="0" w:color="auto"/>
              <w:bottom w:val="single" w:sz="4" w:space="0" w:color="auto"/>
              <w:right w:val="single" w:sz="4" w:space="0" w:color="auto"/>
            </w:tcBorders>
            <w:vAlign w:val="center"/>
            <w:hideMark/>
          </w:tcPr>
          <w:p w:rsidR="001F021A" w:rsidRPr="007B31C1" w:rsidRDefault="001F021A" w:rsidP="00093E2D">
            <w:pPr>
              <w:snapToGrid w:val="0"/>
              <w:spacing w:after="0"/>
              <w:jc w:val="center"/>
              <w:rPr>
                <w:rFonts w:ascii="Times New Roman" w:hAnsi="Times New Roman"/>
                <w:b/>
                <w:bCs/>
              </w:rPr>
            </w:pPr>
            <w:r w:rsidRPr="007B31C1">
              <w:rPr>
                <w:rFonts w:ascii="Times New Roman" w:hAnsi="Times New Roman"/>
                <w:b/>
                <w:bCs/>
              </w:rPr>
              <w:t>Descrierea nivelului impactului incidentului</w:t>
            </w:r>
          </w:p>
        </w:tc>
      </w:tr>
      <w:tr w:rsidR="001F021A" w:rsidRPr="007B31C1" w:rsidTr="00E90D65">
        <w:tc>
          <w:tcPr>
            <w:tcW w:w="1043" w:type="pct"/>
            <w:tcBorders>
              <w:top w:val="single" w:sz="4" w:space="0" w:color="auto"/>
              <w:left w:val="single" w:sz="4" w:space="0" w:color="auto"/>
              <w:bottom w:val="single" w:sz="4" w:space="0" w:color="auto"/>
              <w:right w:val="single" w:sz="4" w:space="0" w:color="auto"/>
            </w:tcBorders>
            <w:hideMark/>
          </w:tcPr>
          <w:p w:rsidR="001F021A" w:rsidRPr="007B31C1" w:rsidRDefault="001F021A" w:rsidP="00093E2D">
            <w:pPr>
              <w:snapToGrid w:val="0"/>
              <w:spacing w:after="0"/>
              <w:rPr>
                <w:rFonts w:ascii="Times New Roman" w:hAnsi="Times New Roman"/>
                <w:bCs/>
                <w:iCs/>
              </w:rPr>
            </w:pPr>
          </w:p>
          <w:p w:rsidR="001F021A" w:rsidRPr="007B31C1" w:rsidRDefault="001F021A" w:rsidP="00093E2D">
            <w:pPr>
              <w:snapToGrid w:val="0"/>
              <w:spacing w:after="0"/>
              <w:rPr>
                <w:rFonts w:ascii="Times New Roman" w:hAnsi="Times New Roman"/>
                <w:bCs/>
                <w:iCs/>
              </w:rPr>
            </w:pPr>
          </w:p>
          <w:p w:rsidR="001F021A" w:rsidRPr="007B31C1" w:rsidRDefault="001F021A" w:rsidP="00093E2D">
            <w:pPr>
              <w:snapToGrid w:val="0"/>
              <w:spacing w:after="0"/>
              <w:rPr>
                <w:rFonts w:ascii="Times New Roman" w:hAnsi="Times New Roman"/>
                <w:bCs/>
                <w:iCs/>
              </w:rPr>
            </w:pPr>
            <w:r w:rsidRPr="007B31C1">
              <w:rPr>
                <w:rFonts w:ascii="Times New Roman" w:hAnsi="Times New Roman"/>
                <w:bCs/>
                <w:iCs/>
              </w:rPr>
              <w:t>Înalt</w:t>
            </w:r>
          </w:p>
          <w:p w:rsidR="001F021A" w:rsidRPr="007B31C1" w:rsidRDefault="001F021A" w:rsidP="00093E2D">
            <w:pPr>
              <w:snapToGrid w:val="0"/>
              <w:spacing w:after="0"/>
              <w:rPr>
                <w:rFonts w:ascii="Times New Roman" w:hAnsi="Times New Roman"/>
                <w:b/>
                <w:bCs/>
                <w:i/>
                <w:iCs/>
              </w:rPr>
            </w:pPr>
          </w:p>
        </w:tc>
        <w:tc>
          <w:tcPr>
            <w:tcW w:w="1979" w:type="pct"/>
            <w:tcBorders>
              <w:top w:val="single" w:sz="4" w:space="0" w:color="auto"/>
              <w:left w:val="single" w:sz="4" w:space="0" w:color="auto"/>
              <w:bottom w:val="single" w:sz="4" w:space="0" w:color="auto"/>
              <w:right w:val="single" w:sz="4" w:space="0" w:color="auto"/>
            </w:tcBorders>
          </w:tcPr>
          <w:p w:rsidR="00F8737A" w:rsidRPr="003E6A97" w:rsidRDefault="00F8737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există riscuri legale şi financiare majore pentru </w:t>
            </w:r>
            <w:r w:rsidRPr="003E6A97">
              <w:rPr>
                <w:rFonts w:ascii="Times New Roman" w:hAnsi="Times New Roman"/>
                <w:b/>
                <w:lang w:val="it-IT"/>
              </w:rPr>
              <w:t>Beneficiar</w:t>
            </w:r>
            <w:r w:rsidRPr="003E6A97">
              <w:rPr>
                <w:rFonts w:ascii="Times New Roman" w:hAnsi="Times New Roman"/>
                <w:lang w:val="it-IT"/>
              </w:rPr>
              <w:t>;</w:t>
            </w:r>
          </w:p>
          <w:p w:rsidR="00F8737A" w:rsidRPr="007B31C1" w:rsidRDefault="00F8737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există consecințe majore pentru activitatea </w:t>
            </w:r>
            <w:r w:rsidRPr="006C69E4">
              <w:rPr>
                <w:rFonts w:ascii="Times New Roman" w:hAnsi="Times New Roman"/>
                <w:b/>
              </w:rPr>
              <w:t>Beneficiarului</w:t>
            </w:r>
            <w:r w:rsidRPr="007B31C1">
              <w:rPr>
                <w:rFonts w:ascii="Times New Roman" w:hAnsi="Times New Roman"/>
              </w:rPr>
              <w:t>.</w:t>
            </w:r>
          </w:p>
          <w:p w:rsidR="001F021A" w:rsidRPr="007B31C1" w:rsidRDefault="001F021A" w:rsidP="00093E2D">
            <w:pPr>
              <w:spacing w:after="0"/>
              <w:rPr>
                <w:rFonts w:ascii="Times New Roman" w:hAnsi="Times New Roman"/>
              </w:rPr>
            </w:pPr>
          </w:p>
        </w:tc>
        <w:tc>
          <w:tcPr>
            <w:tcW w:w="1979" w:type="pct"/>
            <w:tcBorders>
              <w:top w:val="single" w:sz="4" w:space="0" w:color="auto"/>
              <w:left w:val="single" w:sz="4" w:space="0" w:color="auto"/>
              <w:bottom w:val="single" w:sz="4" w:space="0" w:color="auto"/>
              <w:right w:val="single" w:sz="4" w:space="0" w:color="auto"/>
            </w:tcBorders>
            <w:hideMark/>
          </w:tcPr>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activităţile-cheie ale </w:t>
            </w:r>
            <w:r w:rsidRPr="006C69E4">
              <w:rPr>
                <w:rFonts w:ascii="Times New Roman" w:hAnsi="Times New Roman"/>
                <w:b/>
              </w:rPr>
              <w:t>Beneficiarului</w:t>
            </w:r>
            <w:r w:rsidRPr="007B31C1">
              <w:rPr>
                <w:rFonts w:ascii="Times New Roman" w:hAnsi="Times New Roman"/>
              </w:rPr>
              <w:t xml:space="preserve"> sînt întrerupte;</w:t>
            </w:r>
          </w:p>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incidentul este vizibil din exteriorul organizaţiei </w:t>
            </w:r>
            <w:r w:rsidRPr="006C69E4">
              <w:rPr>
                <w:rFonts w:ascii="Times New Roman" w:hAnsi="Times New Roman"/>
                <w:b/>
              </w:rPr>
              <w:t>Beneficiarului</w:t>
            </w:r>
            <w:r w:rsidRPr="007B31C1">
              <w:rPr>
                <w:rFonts w:ascii="Times New Roman" w:hAnsi="Times New Roman"/>
              </w:rPr>
              <w:t xml:space="preserve"> şi afectează utilizatorii externi, reputaţia şi imaginea </w:t>
            </w:r>
            <w:r w:rsidRPr="006C69E4">
              <w:rPr>
                <w:rFonts w:ascii="Times New Roman" w:hAnsi="Times New Roman"/>
                <w:b/>
              </w:rPr>
              <w:t>Beneficiarului</w:t>
            </w:r>
            <w:r w:rsidRPr="007B31C1">
              <w:rPr>
                <w:rFonts w:ascii="Times New Roman" w:hAnsi="Times New Roman"/>
              </w:rPr>
              <w:t>;</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s-au produs pierderi semnificative de informaţie foarte importantă din sistemele </w:t>
            </w:r>
            <w:r w:rsidRPr="003E6A97">
              <w:rPr>
                <w:rFonts w:ascii="Times New Roman" w:hAnsi="Times New Roman"/>
                <w:b/>
                <w:lang w:val="it-IT"/>
              </w:rPr>
              <w:t>Beneficiarului</w:t>
            </w:r>
            <w:r w:rsidRPr="003E6A97">
              <w:rPr>
                <w:rFonts w:ascii="Times New Roman" w:hAnsi="Times New Roman"/>
                <w:lang w:val="it-IT"/>
              </w:rPr>
              <w:t>.</w:t>
            </w:r>
          </w:p>
        </w:tc>
      </w:tr>
      <w:tr w:rsidR="001F021A" w:rsidRPr="007B31C1" w:rsidTr="00E90D65">
        <w:tc>
          <w:tcPr>
            <w:tcW w:w="1043" w:type="pct"/>
            <w:tcBorders>
              <w:top w:val="single" w:sz="4" w:space="0" w:color="auto"/>
              <w:left w:val="single" w:sz="4" w:space="0" w:color="auto"/>
              <w:bottom w:val="single" w:sz="4" w:space="0" w:color="auto"/>
              <w:right w:val="single" w:sz="4" w:space="0" w:color="auto"/>
            </w:tcBorders>
            <w:hideMark/>
          </w:tcPr>
          <w:p w:rsidR="001F021A" w:rsidRPr="007B31C1" w:rsidRDefault="001F021A" w:rsidP="00093E2D">
            <w:pPr>
              <w:snapToGrid w:val="0"/>
              <w:spacing w:after="0"/>
              <w:rPr>
                <w:rFonts w:ascii="Times New Roman" w:hAnsi="Times New Roman"/>
                <w:bCs/>
                <w:iCs/>
              </w:rPr>
            </w:pPr>
          </w:p>
          <w:p w:rsidR="001F021A" w:rsidRPr="007B31C1" w:rsidRDefault="001F021A" w:rsidP="00093E2D">
            <w:pPr>
              <w:snapToGrid w:val="0"/>
              <w:spacing w:after="0"/>
              <w:rPr>
                <w:rFonts w:ascii="Times New Roman" w:hAnsi="Times New Roman"/>
                <w:bCs/>
                <w:iCs/>
              </w:rPr>
            </w:pPr>
          </w:p>
          <w:p w:rsidR="001F021A" w:rsidRPr="007B31C1" w:rsidRDefault="001F021A" w:rsidP="00093E2D">
            <w:pPr>
              <w:snapToGrid w:val="0"/>
              <w:spacing w:after="0"/>
              <w:rPr>
                <w:rFonts w:ascii="Times New Roman" w:hAnsi="Times New Roman"/>
                <w:bCs/>
                <w:iCs/>
              </w:rPr>
            </w:pPr>
            <w:r w:rsidRPr="007B31C1">
              <w:rPr>
                <w:rFonts w:ascii="Times New Roman" w:hAnsi="Times New Roman"/>
                <w:bCs/>
                <w:iCs/>
              </w:rPr>
              <w:t>Mediu</w:t>
            </w:r>
          </w:p>
          <w:p w:rsidR="001F021A" w:rsidRPr="007B31C1" w:rsidRDefault="001F021A" w:rsidP="00093E2D">
            <w:pPr>
              <w:snapToGrid w:val="0"/>
              <w:spacing w:after="0"/>
              <w:rPr>
                <w:rFonts w:ascii="Times New Roman" w:hAnsi="Times New Roman"/>
                <w:b/>
                <w:bCs/>
                <w:i/>
                <w:iCs/>
              </w:rPr>
            </w:pPr>
          </w:p>
        </w:tc>
        <w:tc>
          <w:tcPr>
            <w:tcW w:w="1979" w:type="pct"/>
            <w:tcBorders>
              <w:top w:val="single" w:sz="4" w:space="0" w:color="auto"/>
              <w:left w:val="single" w:sz="4" w:space="0" w:color="auto"/>
              <w:bottom w:val="single" w:sz="4" w:space="0" w:color="auto"/>
              <w:right w:val="single" w:sz="4" w:space="0" w:color="auto"/>
            </w:tcBorders>
          </w:tcPr>
          <w:p w:rsidR="00F8737A" w:rsidRPr="003E6A97" w:rsidRDefault="00F8737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există riscuri legale şi financiare semnificative pentru </w:t>
            </w:r>
            <w:r w:rsidRPr="003E6A97">
              <w:rPr>
                <w:rFonts w:ascii="Times New Roman" w:hAnsi="Times New Roman"/>
                <w:b/>
                <w:lang w:val="it-IT"/>
              </w:rPr>
              <w:t>Beneficiar</w:t>
            </w:r>
            <w:r w:rsidRPr="003E6A97">
              <w:rPr>
                <w:rFonts w:ascii="Times New Roman" w:hAnsi="Times New Roman"/>
                <w:lang w:val="it-IT"/>
              </w:rPr>
              <w:t>;</w:t>
            </w:r>
          </w:p>
          <w:p w:rsidR="00F8737A" w:rsidRPr="007B31C1" w:rsidRDefault="00F8737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există consecințe semnificative pentru activitatea </w:t>
            </w:r>
            <w:r w:rsidRPr="006C69E4">
              <w:rPr>
                <w:rFonts w:ascii="Times New Roman" w:hAnsi="Times New Roman"/>
                <w:b/>
              </w:rPr>
              <w:t>Beneficiarului</w:t>
            </w:r>
            <w:r w:rsidRPr="007B31C1">
              <w:rPr>
                <w:rFonts w:ascii="Times New Roman" w:hAnsi="Times New Roman"/>
              </w:rPr>
              <w:t>.</w:t>
            </w:r>
          </w:p>
          <w:p w:rsidR="001F021A" w:rsidRPr="007B31C1" w:rsidRDefault="001F021A" w:rsidP="00093E2D">
            <w:pPr>
              <w:spacing w:after="0"/>
              <w:rPr>
                <w:rFonts w:ascii="Times New Roman" w:hAnsi="Times New Roman"/>
              </w:rPr>
            </w:pPr>
          </w:p>
        </w:tc>
        <w:tc>
          <w:tcPr>
            <w:tcW w:w="1979" w:type="pct"/>
            <w:tcBorders>
              <w:top w:val="single" w:sz="4" w:space="0" w:color="auto"/>
              <w:left w:val="single" w:sz="4" w:space="0" w:color="auto"/>
              <w:bottom w:val="single" w:sz="4" w:space="0" w:color="auto"/>
              <w:right w:val="single" w:sz="4" w:space="0" w:color="auto"/>
            </w:tcBorders>
            <w:hideMark/>
          </w:tcPr>
          <w:p w:rsidR="001F021A" w:rsidRPr="007B31C1" w:rsidRDefault="001F021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activităţile importante ale </w:t>
            </w:r>
            <w:r w:rsidRPr="006C69E4">
              <w:rPr>
                <w:rFonts w:ascii="Times New Roman" w:hAnsi="Times New Roman"/>
                <w:b/>
              </w:rPr>
              <w:t>Beneficiarului</w:t>
            </w:r>
            <w:r w:rsidRPr="007B31C1">
              <w:rPr>
                <w:rFonts w:ascii="Times New Roman" w:hAnsi="Times New Roman"/>
              </w:rPr>
              <w:t xml:space="preserve"> sînt întrerupte sau activităţile-cheie sînt desfăşurate cu dificultate;</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incidentul a afectat o parte din utilizatorii interni şi un număr nesemnificativ de utilizatori externi;</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s-au produs pierderi nesemnificative de informaţie din sistemele </w:t>
            </w:r>
            <w:r w:rsidRPr="003E6A97">
              <w:rPr>
                <w:rFonts w:ascii="Times New Roman" w:hAnsi="Times New Roman"/>
                <w:b/>
                <w:lang w:val="it-IT"/>
              </w:rPr>
              <w:t>Beneficiarului</w:t>
            </w:r>
            <w:r w:rsidRPr="003E6A97">
              <w:rPr>
                <w:rFonts w:ascii="Times New Roman" w:hAnsi="Times New Roman"/>
                <w:lang w:val="it-IT"/>
              </w:rPr>
              <w:t>.</w:t>
            </w:r>
          </w:p>
        </w:tc>
      </w:tr>
      <w:tr w:rsidR="001F021A" w:rsidRPr="007B31C1" w:rsidTr="00E90D65">
        <w:tc>
          <w:tcPr>
            <w:tcW w:w="1043" w:type="pct"/>
            <w:tcBorders>
              <w:top w:val="single" w:sz="4" w:space="0" w:color="auto"/>
              <w:left w:val="single" w:sz="4" w:space="0" w:color="auto"/>
              <w:bottom w:val="single" w:sz="4" w:space="0" w:color="auto"/>
              <w:right w:val="single" w:sz="4" w:space="0" w:color="auto"/>
            </w:tcBorders>
            <w:hideMark/>
          </w:tcPr>
          <w:p w:rsidR="001F021A" w:rsidRPr="007B31C1" w:rsidRDefault="001F021A" w:rsidP="00093E2D">
            <w:pPr>
              <w:snapToGrid w:val="0"/>
              <w:spacing w:after="0"/>
              <w:jc w:val="center"/>
              <w:rPr>
                <w:rFonts w:ascii="Times New Roman" w:hAnsi="Times New Roman"/>
                <w:bCs/>
                <w:iCs/>
              </w:rPr>
            </w:pPr>
          </w:p>
          <w:p w:rsidR="001F021A" w:rsidRPr="007B31C1" w:rsidRDefault="001F021A" w:rsidP="00093E2D">
            <w:pPr>
              <w:snapToGrid w:val="0"/>
              <w:spacing w:after="0"/>
              <w:jc w:val="center"/>
              <w:rPr>
                <w:rFonts w:ascii="Times New Roman" w:hAnsi="Times New Roman"/>
                <w:bCs/>
                <w:iCs/>
              </w:rPr>
            </w:pPr>
          </w:p>
          <w:p w:rsidR="001F021A" w:rsidRPr="007B31C1" w:rsidRDefault="00F8737A" w:rsidP="001052EB">
            <w:pPr>
              <w:snapToGrid w:val="0"/>
              <w:spacing w:after="0"/>
              <w:jc w:val="left"/>
              <w:rPr>
                <w:rFonts w:ascii="Times New Roman" w:hAnsi="Times New Roman"/>
                <w:b/>
                <w:bCs/>
                <w:i/>
                <w:iCs/>
              </w:rPr>
            </w:pPr>
            <w:r w:rsidRPr="007B31C1">
              <w:rPr>
                <w:rFonts w:ascii="Times New Roman" w:hAnsi="Times New Roman"/>
                <w:bCs/>
                <w:iCs/>
              </w:rPr>
              <w:t>Jos</w:t>
            </w:r>
          </w:p>
          <w:p w:rsidR="001F021A" w:rsidRPr="007B31C1" w:rsidRDefault="001F021A" w:rsidP="00093E2D">
            <w:pPr>
              <w:snapToGrid w:val="0"/>
              <w:spacing w:after="0"/>
              <w:rPr>
                <w:rFonts w:ascii="Times New Roman" w:hAnsi="Times New Roman"/>
                <w:b/>
                <w:bCs/>
                <w:i/>
                <w:iCs/>
              </w:rPr>
            </w:pPr>
          </w:p>
        </w:tc>
        <w:tc>
          <w:tcPr>
            <w:tcW w:w="1979" w:type="pct"/>
            <w:tcBorders>
              <w:top w:val="single" w:sz="4" w:space="0" w:color="auto"/>
              <w:left w:val="single" w:sz="4" w:space="0" w:color="auto"/>
              <w:bottom w:val="single" w:sz="4" w:space="0" w:color="auto"/>
              <w:right w:val="single" w:sz="4" w:space="0" w:color="auto"/>
            </w:tcBorders>
          </w:tcPr>
          <w:p w:rsidR="00F8737A" w:rsidRPr="007B31C1" w:rsidRDefault="00F8737A" w:rsidP="005901BB">
            <w:pPr>
              <w:pStyle w:val="ListParagraph"/>
              <w:numPr>
                <w:ilvl w:val="0"/>
                <w:numId w:val="17"/>
              </w:numPr>
              <w:spacing w:after="0"/>
              <w:ind w:left="170" w:hanging="180"/>
              <w:rPr>
                <w:rFonts w:ascii="Times New Roman" w:hAnsi="Times New Roman"/>
              </w:rPr>
            </w:pPr>
            <w:r w:rsidRPr="007B31C1">
              <w:rPr>
                <w:rFonts w:ascii="Times New Roman" w:hAnsi="Times New Roman"/>
              </w:rPr>
              <w:t xml:space="preserve">există consecințe nesemnificative pentru activitatea </w:t>
            </w:r>
            <w:r w:rsidRPr="006C69E4">
              <w:rPr>
                <w:rFonts w:ascii="Times New Roman" w:hAnsi="Times New Roman"/>
                <w:b/>
              </w:rPr>
              <w:t>Beneficiarului</w:t>
            </w:r>
            <w:r w:rsidRPr="007B31C1">
              <w:rPr>
                <w:rFonts w:ascii="Times New Roman" w:hAnsi="Times New Roman"/>
              </w:rPr>
              <w:t>.</w:t>
            </w:r>
          </w:p>
          <w:p w:rsidR="001F021A" w:rsidRPr="007B31C1" w:rsidRDefault="001F021A" w:rsidP="00093E2D">
            <w:pPr>
              <w:spacing w:after="0"/>
              <w:rPr>
                <w:rFonts w:ascii="Times New Roman" w:hAnsi="Times New Roman"/>
              </w:rPr>
            </w:pPr>
          </w:p>
        </w:tc>
        <w:tc>
          <w:tcPr>
            <w:tcW w:w="1979" w:type="pct"/>
            <w:tcBorders>
              <w:top w:val="single" w:sz="4" w:space="0" w:color="auto"/>
              <w:left w:val="single" w:sz="4" w:space="0" w:color="auto"/>
              <w:bottom w:val="single" w:sz="4" w:space="0" w:color="auto"/>
              <w:right w:val="single" w:sz="4" w:space="0" w:color="auto"/>
            </w:tcBorders>
            <w:hideMark/>
          </w:tcPr>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activităţile interne nesemnificative ale </w:t>
            </w:r>
            <w:r w:rsidRPr="003E6A97">
              <w:rPr>
                <w:rFonts w:ascii="Times New Roman" w:hAnsi="Times New Roman"/>
                <w:b/>
                <w:lang w:val="it-IT"/>
              </w:rPr>
              <w:t>Beneficiarului</w:t>
            </w:r>
            <w:r w:rsidRPr="003E6A97">
              <w:rPr>
                <w:rFonts w:ascii="Times New Roman" w:hAnsi="Times New Roman"/>
                <w:lang w:val="it-IT"/>
              </w:rPr>
              <w:t xml:space="preserve"> sînt întrerupte sau activităţile importante se desfăşoară cu dificultate;</w:t>
            </w:r>
          </w:p>
          <w:p w:rsidR="001F021A" w:rsidRPr="003E6A97" w:rsidRDefault="001F021A" w:rsidP="005901BB">
            <w:pPr>
              <w:pStyle w:val="ListParagraph"/>
              <w:numPr>
                <w:ilvl w:val="0"/>
                <w:numId w:val="17"/>
              </w:numPr>
              <w:spacing w:after="0"/>
              <w:ind w:left="170" w:hanging="180"/>
              <w:rPr>
                <w:rFonts w:ascii="Times New Roman" w:hAnsi="Times New Roman"/>
                <w:lang w:val="it-IT"/>
              </w:rPr>
            </w:pPr>
            <w:r w:rsidRPr="003E6A97">
              <w:rPr>
                <w:rFonts w:ascii="Times New Roman" w:hAnsi="Times New Roman"/>
                <w:lang w:val="it-IT"/>
              </w:rPr>
              <w:t xml:space="preserve">incidentul a afectat doar o parte din utilizatorii interni ai </w:t>
            </w:r>
            <w:r w:rsidRPr="003E6A97">
              <w:rPr>
                <w:rFonts w:ascii="Times New Roman" w:hAnsi="Times New Roman"/>
                <w:b/>
                <w:lang w:val="it-IT"/>
              </w:rPr>
              <w:t>Beneficiarului</w:t>
            </w:r>
            <w:r w:rsidRPr="003E6A97">
              <w:rPr>
                <w:rFonts w:ascii="Times New Roman" w:hAnsi="Times New Roman"/>
                <w:lang w:val="it-IT"/>
              </w:rPr>
              <w:t>.</w:t>
            </w:r>
          </w:p>
        </w:tc>
      </w:tr>
    </w:tbl>
    <w:p w:rsidR="00644D75" w:rsidRPr="007B31C1" w:rsidRDefault="00644D75" w:rsidP="00644D75">
      <w:pPr>
        <w:spacing w:after="0"/>
        <w:ind w:firstLine="709"/>
        <w:rPr>
          <w:rFonts w:ascii="Times New Roman" w:hAnsi="Times New Roman"/>
          <w:b/>
          <w:sz w:val="24"/>
          <w:szCs w:val="24"/>
        </w:rPr>
      </w:pPr>
    </w:p>
    <w:p w:rsidR="00644D75" w:rsidRPr="007B31C1" w:rsidRDefault="00644D75" w:rsidP="002F138B">
      <w:pPr>
        <w:pStyle w:val="ListParagraph"/>
        <w:numPr>
          <w:ilvl w:val="1"/>
          <w:numId w:val="3"/>
        </w:numPr>
        <w:spacing w:after="120"/>
        <w:ind w:left="1208" w:hanging="357"/>
        <w:rPr>
          <w:rFonts w:ascii="Times New Roman" w:hAnsi="Times New Roman"/>
          <w:b/>
          <w:sz w:val="24"/>
          <w:szCs w:val="24"/>
        </w:rPr>
      </w:pPr>
      <w:r w:rsidRPr="007B31C1">
        <w:rPr>
          <w:rFonts w:ascii="Times New Roman" w:hAnsi="Times New Roman"/>
          <w:b/>
          <w:sz w:val="24"/>
          <w:szCs w:val="24"/>
        </w:rPr>
        <w:t xml:space="preserve">Raportarea şi soluţionarea </w:t>
      </w:r>
      <w:r w:rsidR="000C20DD" w:rsidRPr="007B31C1">
        <w:rPr>
          <w:rFonts w:ascii="Times New Roman" w:hAnsi="Times New Roman"/>
          <w:b/>
          <w:sz w:val="24"/>
          <w:szCs w:val="24"/>
        </w:rPr>
        <w:t>SST</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Orice </w:t>
      </w:r>
      <w:r w:rsidR="000C20DD" w:rsidRPr="007B31C1">
        <w:rPr>
          <w:rFonts w:ascii="Times New Roman" w:hAnsi="Times New Roman"/>
          <w:sz w:val="24"/>
          <w:szCs w:val="24"/>
        </w:rPr>
        <w:t xml:space="preserve">SST </w:t>
      </w:r>
      <w:r w:rsidRPr="007B31C1">
        <w:rPr>
          <w:rFonts w:ascii="Times New Roman" w:hAnsi="Times New Roman"/>
          <w:sz w:val="24"/>
          <w:szCs w:val="24"/>
        </w:rPr>
        <w:t>aferent</w:t>
      </w:r>
      <w:r w:rsidR="000C20DD" w:rsidRPr="007B31C1">
        <w:rPr>
          <w:rFonts w:ascii="Times New Roman" w:hAnsi="Times New Roman"/>
          <w:sz w:val="24"/>
          <w:szCs w:val="24"/>
        </w:rPr>
        <w:t>ă</w:t>
      </w:r>
      <w:r w:rsidRPr="007B31C1">
        <w:rPr>
          <w:rFonts w:ascii="Times New Roman" w:hAnsi="Times New Roman"/>
          <w:sz w:val="24"/>
          <w:szCs w:val="24"/>
        </w:rPr>
        <w:t xml:space="preserve"> Serviciilor este raportat</w:t>
      </w:r>
      <w:r w:rsidR="000C20DD" w:rsidRPr="007B31C1">
        <w:rPr>
          <w:rFonts w:ascii="Times New Roman" w:hAnsi="Times New Roman"/>
          <w:sz w:val="24"/>
          <w:szCs w:val="24"/>
        </w:rPr>
        <w:t>ă</w:t>
      </w:r>
      <w:r w:rsidRPr="007B31C1">
        <w:rPr>
          <w:rFonts w:ascii="Times New Roman" w:hAnsi="Times New Roman"/>
          <w:sz w:val="24"/>
          <w:szCs w:val="24"/>
        </w:rPr>
        <w:t xml:space="preserve"> de </w:t>
      </w:r>
      <w:r w:rsidRPr="006C69E4">
        <w:rPr>
          <w:rFonts w:ascii="Times New Roman" w:hAnsi="Times New Roman"/>
          <w:b/>
          <w:sz w:val="24"/>
          <w:szCs w:val="24"/>
        </w:rPr>
        <w:t>Beneficiar</w:t>
      </w:r>
      <w:r w:rsidRPr="007B31C1">
        <w:rPr>
          <w:rFonts w:ascii="Times New Roman" w:hAnsi="Times New Roman"/>
          <w:sz w:val="24"/>
          <w:szCs w:val="24"/>
        </w:rPr>
        <w:t xml:space="preserve"> către SSC</w:t>
      </w:r>
      <w:r w:rsidR="000C20DD" w:rsidRPr="007B31C1">
        <w:rPr>
          <w:rFonts w:ascii="Times New Roman" w:hAnsi="Times New Roman"/>
          <w:sz w:val="24"/>
          <w:szCs w:val="24"/>
        </w:rPr>
        <w:t>.</w:t>
      </w:r>
    </w:p>
    <w:p w:rsidR="00644D75" w:rsidRPr="007B31C1" w:rsidRDefault="00644D75" w:rsidP="00644D75">
      <w:pPr>
        <w:spacing w:after="0"/>
        <w:ind w:firstLine="709"/>
        <w:rPr>
          <w:rFonts w:ascii="Times New Roman" w:hAnsi="Times New Roman"/>
          <w:sz w:val="24"/>
          <w:szCs w:val="24"/>
        </w:rPr>
      </w:pPr>
      <w:r w:rsidRPr="006C69E4">
        <w:rPr>
          <w:rFonts w:ascii="Times New Roman" w:hAnsi="Times New Roman"/>
          <w:b/>
          <w:sz w:val="24"/>
          <w:szCs w:val="24"/>
        </w:rPr>
        <w:t>Prestatorul</w:t>
      </w:r>
      <w:r w:rsidRPr="007B31C1">
        <w:rPr>
          <w:rFonts w:ascii="Times New Roman" w:hAnsi="Times New Roman"/>
          <w:sz w:val="24"/>
          <w:szCs w:val="24"/>
        </w:rPr>
        <w:t xml:space="preserve"> va reacţiona la </w:t>
      </w:r>
      <w:r w:rsidR="000C20DD" w:rsidRPr="007B31C1">
        <w:rPr>
          <w:rFonts w:ascii="Times New Roman" w:hAnsi="Times New Roman"/>
          <w:sz w:val="24"/>
          <w:szCs w:val="24"/>
        </w:rPr>
        <w:t xml:space="preserve">SST </w:t>
      </w:r>
      <w:r w:rsidRPr="007B31C1">
        <w:rPr>
          <w:rFonts w:ascii="Times New Roman" w:hAnsi="Times New Roman"/>
          <w:sz w:val="24"/>
          <w:szCs w:val="24"/>
        </w:rPr>
        <w:t xml:space="preserve">raportate de </w:t>
      </w:r>
      <w:r w:rsidRPr="006C69E4">
        <w:rPr>
          <w:rFonts w:ascii="Times New Roman" w:hAnsi="Times New Roman"/>
          <w:b/>
          <w:sz w:val="24"/>
          <w:szCs w:val="24"/>
        </w:rPr>
        <w:t>Beneficiar</w:t>
      </w:r>
      <w:r w:rsidRPr="007B31C1">
        <w:rPr>
          <w:rFonts w:ascii="Times New Roman" w:hAnsi="Times New Roman"/>
          <w:sz w:val="24"/>
          <w:szCs w:val="24"/>
        </w:rPr>
        <w:t xml:space="preserve"> în corespundere cu regulile prezentate în </w:t>
      </w:r>
      <w:r w:rsidRPr="007B31C1">
        <w:rPr>
          <w:rFonts w:ascii="Times New Roman" w:hAnsi="Times New Roman"/>
          <w:i/>
          <w:sz w:val="24"/>
          <w:szCs w:val="24"/>
        </w:rPr>
        <w:t>tabelul</w:t>
      </w:r>
      <w:r w:rsidR="008D27D1" w:rsidRPr="007B31C1">
        <w:rPr>
          <w:rFonts w:ascii="Times New Roman" w:hAnsi="Times New Roman"/>
          <w:i/>
          <w:sz w:val="24"/>
          <w:szCs w:val="24"/>
        </w:rPr>
        <w:t>5</w:t>
      </w:r>
      <w:r w:rsidRPr="007B31C1">
        <w:rPr>
          <w:rFonts w:ascii="Times New Roman" w:hAnsi="Times New Roman"/>
          <w:sz w:val="24"/>
          <w:szCs w:val="24"/>
        </w:rPr>
        <w:t xml:space="preserve">. Regulile se aplică pentru perioada </w:t>
      </w:r>
      <w:r w:rsidR="000C20DD" w:rsidRPr="007B31C1">
        <w:rPr>
          <w:rFonts w:ascii="Times New Roman" w:hAnsi="Times New Roman"/>
          <w:sz w:val="24"/>
          <w:szCs w:val="24"/>
        </w:rPr>
        <w:t>garantată</w:t>
      </w:r>
      <w:r w:rsidRPr="007B31C1">
        <w:rPr>
          <w:rFonts w:ascii="Times New Roman" w:hAnsi="Times New Roman"/>
          <w:sz w:val="24"/>
          <w:szCs w:val="24"/>
        </w:rPr>
        <w:t xml:space="preserve">. În afara </w:t>
      </w:r>
      <w:r w:rsidR="000C20DD" w:rsidRPr="007B31C1">
        <w:rPr>
          <w:rFonts w:ascii="Times New Roman" w:hAnsi="Times New Roman"/>
          <w:sz w:val="24"/>
          <w:szCs w:val="24"/>
        </w:rPr>
        <w:t>perioadei garantate</w:t>
      </w:r>
      <w:r w:rsidRPr="007B31C1">
        <w:rPr>
          <w:rFonts w:ascii="Times New Roman" w:hAnsi="Times New Roman"/>
          <w:sz w:val="24"/>
          <w:szCs w:val="24"/>
        </w:rPr>
        <w:t>, soluţionarea incidentelor se va baza pe principiul „cel mai bun efort”</w:t>
      </w:r>
      <w:r w:rsidR="000C20DD" w:rsidRPr="007B31C1">
        <w:rPr>
          <w:rFonts w:ascii="Times New Roman" w:hAnsi="Times New Roman"/>
          <w:sz w:val="24"/>
          <w:szCs w:val="24"/>
        </w:rPr>
        <w:t>, dar nu va depăși termenul de 8 ore pentru incidentele cu prioritatea critică și înaltă</w:t>
      </w:r>
      <w:r w:rsidRPr="007B31C1">
        <w:rPr>
          <w:rFonts w:ascii="Times New Roman" w:hAnsi="Times New Roman"/>
          <w:sz w:val="24"/>
          <w:szCs w:val="24"/>
        </w:rPr>
        <w:t>.</w:t>
      </w:r>
    </w:p>
    <w:p w:rsidR="00644D75" w:rsidRPr="007B31C1" w:rsidRDefault="00644D75" w:rsidP="00644D75">
      <w:pPr>
        <w:spacing w:after="0"/>
        <w:ind w:firstLine="709"/>
        <w:rPr>
          <w:rFonts w:ascii="Times New Roman" w:hAnsi="Times New Roman"/>
          <w:sz w:val="24"/>
          <w:szCs w:val="24"/>
        </w:rPr>
      </w:pPr>
    </w:p>
    <w:p w:rsidR="00644D75" w:rsidRPr="007B31C1" w:rsidRDefault="00644D75" w:rsidP="00644D75">
      <w:pPr>
        <w:spacing w:after="0"/>
        <w:ind w:firstLine="709"/>
        <w:jc w:val="center"/>
        <w:rPr>
          <w:rFonts w:ascii="Times New Roman" w:hAnsi="Times New Roman"/>
          <w:b/>
          <w:sz w:val="24"/>
          <w:szCs w:val="24"/>
        </w:rPr>
      </w:pPr>
      <w:r w:rsidRPr="007B31C1">
        <w:rPr>
          <w:rFonts w:ascii="Times New Roman" w:hAnsi="Times New Roman"/>
          <w:b/>
          <w:sz w:val="24"/>
          <w:szCs w:val="24"/>
        </w:rPr>
        <w:t xml:space="preserve">Tabelul </w:t>
      </w:r>
      <w:r w:rsidR="008D27D1" w:rsidRPr="007B31C1">
        <w:rPr>
          <w:rFonts w:ascii="Times New Roman" w:hAnsi="Times New Roman"/>
          <w:b/>
          <w:sz w:val="24"/>
          <w:szCs w:val="24"/>
        </w:rPr>
        <w:t>5</w:t>
      </w:r>
      <w:r w:rsidRPr="007B31C1">
        <w:rPr>
          <w:rFonts w:ascii="Times New Roman" w:hAnsi="Times New Roman"/>
          <w:b/>
          <w:sz w:val="24"/>
          <w:szCs w:val="24"/>
        </w:rPr>
        <w:t xml:space="preserve">. Soluţionarea </w:t>
      </w:r>
      <w:r w:rsidR="000C20DD" w:rsidRPr="007B31C1">
        <w:rPr>
          <w:rFonts w:ascii="Times New Roman" w:hAnsi="Times New Roman"/>
          <w:b/>
          <w:sz w:val="24"/>
          <w:szCs w:val="24"/>
        </w:rPr>
        <w:t xml:space="preserve">SST </w:t>
      </w:r>
      <w:r w:rsidRPr="007B31C1">
        <w:rPr>
          <w:rFonts w:ascii="Times New Roman" w:hAnsi="Times New Roman"/>
          <w:b/>
          <w:sz w:val="24"/>
          <w:szCs w:val="24"/>
        </w:rPr>
        <w:t>în funcţie de prioritatea lor</w:t>
      </w:r>
    </w:p>
    <w:p w:rsidR="00644D75" w:rsidRPr="007B31C1" w:rsidRDefault="00644D75" w:rsidP="00644D75">
      <w:pPr>
        <w:spacing w:after="0"/>
        <w:ind w:firstLine="709"/>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1631"/>
        <w:gridCol w:w="1411"/>
        <w:gridCol w:w="1631"/>
        <w:gridCol w:w="1411"/>
        <w:gridCol w:w="2094"/>
      </w:tblGrid>
      <w:tr w:rsidR="000C20DD" w:rsidRPr="007B31C1" w:rsidTr="00E90D65">
        <w:tc>
          <w:tcPr>
            <w:tcW w:w="773" w:type="pct"/>
            <w:vMerge w:val="restart"/>
            <w:tcBorders>
              <w:top w:val="single" w:sz="4" w:space="0" w:color="auto"/>
              <w:left w:val="single" w:sz="4" w:space="0" w:color="auto"/>
              <w:right w:val="single" w:sz="4" w:space="0" w:color="auto"/>
            </w:tcBorders>
            <w:vAlign w:val="center"/>
            <w:hideMark/>
          </w:tcPr>
          <w:p w:rsidR="000C20DD" w:rsidRPr="007B31C1" w:rsidRDefault="000C20DD" w:rsidP="000C20DD">
            <w:pPr>
              <w:spacing w:after="0"/>
              <w:jc w:val="center"/>
              <w:rPr>
                <w:rFonts w:ascii="Times New Roman" w:hAnsi="Times New Roman"/>
                <w:b/>
                <w:bCs/>
                <w:sz w:val="24"/>
                <w:szCs w:val="24"/>
              </w:rPr>
            </w:pPr>
            <w:r w:rsidRPr="007B31C1">
              <w:rPr>
                <w:rFonts w:ascii="Times New Roman" w:hAnsi="Times New Roman"/>
                <w:b/>
                <w:bCs/>
                <w:sz w:val="24"/>
                <w:szCs w:val="24"/>
              </w:rPr>
              <w:t>Prioritatea SST</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Suport consul</w:t>
            </w:r>
            <w:r w:rsidR="00382BFB" w:rsidRPr="007B31C1">
              <w:rPr>
                <w:rFonts w:ascii="Times New Roman" w:hAnsi="Times New Roman"/>
                <w:b/>
                <w:bCs/>
                <w:sz w:val="24"/>
                <w:szCs w:val="24"/>
              </w:rPr>
              <w:t>t</w:t>
            </w:r>
            <w:r w:rsidRPr="007B31C1">
              <w:rPr>
                <w:rFonts w:ascii="Times New Roman" w:hAnsi="Times New Roman"/>
                <w:b/>
                <w:bCs/>
                <w:sz w:val="24"/>
                <w:szCs w:val="24"/>
              </w:rPr>
              <w:t>ativ</w:t>
            </w:r>
          </w:p>
        </w:tc>
        <w:tc>
          <w:tcPr>
            <w:tcW w:w="1572" w:type="pct"/>
            <w:gridSpan w:val="2"/>
            <w:tcBorders>
              <w:top w:val="single" w:sz="4" w:space="0" w:color="auto"/>
              <w:left w:val="single" w:sz="4" w:space="0" w:color="auto"/>
              <w:bottom w:val="single" w:sz="4" w:space="0" w:color="auto"/>
              <w:right w:val="single" w:sz="4" w:space="0" w:color="auto"/>
            </w:tcBorders>
            <w:vAlign w:val="center"/>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Incident</w:t>
            </w:r>
          </w:p>
        </w:tc>
        <w:tc>
          <w:tcPr>
            <w:tcW w:w="1082" w:type="pct"/>
            <w:vMerge w:val="restart"/>
            <w:tcBorders>
              <w:top w:val="single" w:sz="4" w:space="0" w:color="auto"/>
              <w:left w:val="single" w:sz="4" w:space="0" w:color="auto"/>
              <w:right w:val="single" w:sz="4" w:space="0" w:color="auto"/>
            </w:tcBorders>
            <w:vAlign w:val="center"/>
          </w:tcPr>
          <w:p w:rsidR="000C20DD" w:rsidRPr="007B31C1" w:rsidDel="000C20DD"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Modalitate de solicitare către SSC</w:t>
            </w:r>
          </w:p>
        </w:tc>
      </w:tr>
      <w:tr w:rsidR="000C20DD" w:rsidRPr="007B31C1" w:rsidTr="005A3378">
        <w:tc>
          <w:tcPr>
            <w:tcW w:w="773" w:type="pct"/>
            <w:vMerge/>
            <w:tcBorders>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Timpul de reacţie</w:t>
            </w:r>
            <w:r w:rsidRPr="007B31C1">
              <w:rPr>
                <w:rFonts w:ascii="Times New Roman" w:hAnsi="Times New Roman"/>
                <w:b/>
                <w:sz w:val="24"/>
                <w:szCs w:val="24"/>
              </w:rPr>
              <w:t xml:space="preserve"> a Prestatorului</w:t>
            </w: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Timpul de soluţionare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Timpul de reacţie</w:t>
            </w:r>
            <w:r w:rsidRPr="007B31C1">
              <w:rPr>
                <w:rFonts w:ascii="Times New Roman" w:hAnsi="Times New Roman"/>
                <w:b/>
                <w:sz w:val="24"/>
                <w:szCs w:val="24"/>
              </w:rPr>
              <w:t xml:space="preserve"> a Prestatorului</w:t>
            </w: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r w:rsidRPr="007B31C1">
              <w:rPr>
                <w:rFonts w:ascii="Times New Roman" w:hAnsi="Times New Roman"/>
                <w:b/>
                <w:bCs/>
                <w:sz w:val="24"/>
                <w:szCs w:val="24"/>
              </w:rPr>
              <w:t>Timpul de soluţionare</w:t>
            </w:r>
          </w:p>
        </w:tc>
        <w:tc>
          <w:tcPr>
            <w:tcW w:w="1082" w:type="pct"/>
            <w:vMerge/>
            <w:tcBorders>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b/>
                <w:bCs/>
                <w:sz w:val="24"/>
                <w:szCs w:val="24"/>
              </w:rPr>
            </w:pPr>
          </w:p>
        </w:tc>
      </w:tr>
      <w:tr w:rsidR="000C20DD" w:rsidRPr="007B31C1" w:rsidTr="000C20DD">
        <w:tc>
          <w:tcPr>
            <w:tcW w:w="77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Critică</w:t>
            </w:r>
          </w:p>
        </w:tc>
        <w:tc>
          <w:tcPr>
            <w:tcW w:w="84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C20DD">
            <w:pPr>
              <w:spacing w:after="0"/>
              <w:jc w:val="center"/>
              <w:rPr>
                <w:rFonts w:ascii="Times New Roman" w:hAnsi="Times New Roman"/>
                <w:sz w:val="24"/>
                <w:szCs w:val="24"/>
              </w:rPr>
            </w:pPr>
            <w:r w:rsidRPr="007B31C1">
              <w:rPr>
                <w:rFonts w:ascii="Times New Roman" w:hAnsi="Times New Roman"/>
                <w:sz w:val="24"/>
                <w:szCs w:val="24"/>
              </w:rPr>
              <w:t>1 oră</w:t>
            </w: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4 ore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15 min</w:t>
            </w:r>
          </w:p>
        </w:tc>
        <w:tc>
          <w:tcPr>
            <w:tcW w:w="729"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2 ore</w:t>
            </w:r>
          </w:p>
        </w:tc>
        <w:tc>
          <w:tcPr>
            <w:tcW w:w="1082" w:type="pct"/>
            <w:tcBorders>
              <w:top w:val="single" w:sz="4" w:space="0" w:color="auto"/>
              <w:left w:val="single" w:sz="4" w:space="0" w:color="auto"/>
              <w:bottom w:val="single" w:sz="4" w:space="0" w:color="auto"/>
              <w:right w:val="single" w:sz="4" w:space="0" w:color="auto"/>
            </w:tcBorders>
          </w:tcPr>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Telefonic;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Service desk;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E-mail.</w:t>
            </w:r>
          </w:p>
        </w:tc>
      </w:tr>
      <w:tr w:rsidR="000C20DD" w:rsidRPr="007B31C1" w:rsidTr="000C20DD">
        <w:tc>
          <w:tcPr>
            <w:tcW w:w="77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Înaltă</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C20DD">
            <w:pPr>
              <w:spacing w:after="0"/>
              <w:jc w:val="center"/>
              <w:rPr>
                <w:rFonts w:ascii="Times New Roman" w:hAnsi="Times New Roman"/>
                <w:sz w:val="24"/>
                <w:szCs w:val="24"/>
              </w:rPr>
            </w:pPr>
            <w:r w:rsidRPr="007B31C1">
              <w:rPr>
                <w:rFonts w:ascii="Times New Roman" w:hAnsi="Times New Roman"/>
                <w:sz w:val="24"/>
                <w:szCs w:val="24"/>
              </w:rPr>
              <w:t>2 ore</w:t>
            </w: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8 ore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30 min</w:t>
            </w:r>
          </w:p>
        </w:tc>
        <w:tc>
          <w:tcPr>
            <w:tcW w:w="729"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4 ore</w:t>
            </w:r>
          </w:p>
        </w:tc>
        <w:tc>
          <w:tcPr>
            <w:tcW w:w="1082" w:type="pct"/>
            <w:tcBorders>
              <w:top w:val="single" w:sz="4" w:space="0" w:color="auto"/>
              <w:left w:val="single" w:sz="4" w:space="0" w:color="auto"/>
              <w:bottom w:val="single" w:sz="4" w:space="0" w:color="auto"/>
              <w:right w:val="single" w:sz="4" w:space="0" w:color="auto"/>
            </w:tcBorders>
          </w:tcPr>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Service desk;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lastRenderedPageBreak/>
              <w:t>E-mail.</w:t>
            </w:r>
          </w:p>
        </w:tc>
      </w:tr>
      <w:tr w:rsidR="000C20DD" w:rsidRPr="007B31C1" w:rsidTr="000C20DD">
        <w:tc>
          <w:tcPr>
            <w:tcW w:w="77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lastRenderedPageBreak/>
              <w:t>Medie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4 ore</w:t>
            </w:r>
          </w:p>
          <w:p w:rsidR="000C20DD" w:rsidRPr="007B31C1" w:rsidRDefault="000C20DD" w:rsidP="00093E2D">
            <w:pPr>
              <w:spacing w:after="0"/>
              <w:rPr>
                <w:rFonts w:ascii="Times New Roman" w:hAnsi="Times New Roman"/>
                <w:sz w:val="24"/>
                <w:szCs w:val="24"/>
              </w:rPr>
            </w:pP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16 ore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2 ore</w:t>
            </w:r>
          </w:p>
        </w:tc>
        <w:tc>
          <w:tcPr>
            <w:tcW w:w="729"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8 ore</w:t>
            </w:r>
          </w:p>
        </w:tc>
        <w:tc>
          <w:tcPr>
            <w:tcW w:w="1082" w:type="pct"/>
            <w:tcBorders>
              <w:top w:val="single" w:sz="4" w:space="0" w:color="auto"/>
              <w:left w:val="single" w:sz="4" w:space="0" w:color="auto"/>
              <w:bottom w:val="single" w:sz="4" w:space="0" w:color="auto"/>
              <w:right w:val="single" w:sz="4" w:space="0" w:color="auto"/>
            </w:tcBorders>
          </w:tcPr>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Service desk;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E-mail.</w:t>
            </w:r>
          </w:p>
        </w:tc>
      </w:tr>
      <w:tr w:rsidR="000C20DD" w:rsidRPr="007B31C1" w:rsidTr="000C20DD">
        <w:tc>
          <w:tcPr>
            <w:tcW w:w="77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Joasă</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8 ore</w:t>
            </w:r>
          </w:p>
          <w:p w:rsidR="000C20DD" w:rsidRPr="007B31C1" w:rsidRDefault="000C20DD" w:rsidP="00093E2D">
            <w:pPr>
              <w:spacing w:after="0"/>
              <w:rPr>
                <w:rFonts w:ascii="Times New Roman" w:hAnsi="Times New Roman"/>
                <w:sz w:val="24"/>
                <w:szCs w:val="24"/>
              </w:rPr>
            </w:pP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36 ore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4 ore</w:t>
            </w:r>
          </w:p>
        </w:tc>
        <w:tc>
          <w:tcPr>
            <w:tcW w:w="729"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16 ore</w:t>
            </w:r>
          </w:p>
        </w:tc>
        <w:tc>
          <w:tcPr>
            <w:tcW w:w="1082" w:type="pct"/>
            <w:tcBorders>
              <w:top w:val="single" w:sz="4" w:space="0" w:color="auto"/>
              <w:left w:val="single" w:sz="4" w:space="0" w:color="auto"/>
              <w:bottom w:val="single" w:sz="4" w:space="0" w:color="auto"/>
              <w:right w:val="single" w:sz="4" w:space="0" w:color="auto"/>
            </w:tcBorders>
          </w:tcPr>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Service desk;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E-mail.</w:t>
            </w:r>
          </w:p>
        </w:tc>
      </w:tr>
      <w:tr w:rsidR="000C20DD" w:rsidRPr="007B31C1" w:rsidTr="000C20DD">
        <w:tc>
          <w:tcPr>
            <w:tcW w:w="77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Neglijabilă</w:t>
            </w:r>
          </w:p>
        </w:tc>
        <w:tc>
          <w:tcPr>
            <w:tcW w:w="843"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16 ore</w:t>
            </w:r>
          </w:p>
        </w:tc>
        <w:tc>
          <w:tcPr>
            <w:tcW w:w="729"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i/>
                <w:sz w:val="24"/>
                <w:szCs w:val="24"/>
              </w:rPr>
            </w:pPr>
            <w:r w:rsidRPr="007B31C1">
              <w:rPr>
                <w:rFonts w:ascii="Times New Roman" w:hAnsi="Times New Roman"/>
                <w:i/>
                <w:sz w:val="24"/>
                <w:szCs w:val="24"/>
              </w:rPr>
              <w:t>48 ore</w:t>
            </w:r>
          </w:p>
        </w:tc>
        <w:tc>
          <w:tcPr>
            <w:tcW w:w="843" w:type="pct"/>
            <w:tcBorders>
              <w:top w:val="single" w:sz="4" w:space="0" w:color="auto"/>
              <w:left w:val="single" w:sz="4" w:space="0" w:color="auto"/>
              <w:bottom w:val="single" w:sz="4" w:space="0" w:color="auto"/>
              <w:right w:val="single" w:sz="4" w:space="0" w:color="auto"/>
            </w:tcBorders>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sz w:val="24"/>
                <w:szCs w:val="24"/>
              </w:rPr>
              <w:t>8 ore</w:t>
            </w:r>
          </w:p>
        </w:tc>
        <w:tc>
          <w:tcPr>
            <w:tcW w:w="729" w:type="pct"/>
            <w:tcBorders>
              <w:top w:val="single" w:sz="4" w:space="0" w:color="auto"/>
              <w:left w:val="single" w:sz="4" w:space="0" w:color="auto"/>
              <w:bottom w:val="single" w:sz="4" w:space="0" w:color="auto"/>
              <w:right w:val="single" w:sz="4" w:space="0" w:color="auto"/>
            </w:tcBorders>
            <w:hideMark/>
          </w:tcPr>
          <w:p w:rsidR="000C20DD" w:rsidRPr="007B31C1" w:rsidRDefault="000C20DD" w:rsidP="00093E2D">
            <w:pPr>
              <w:spacing w:after="0"/>
              <w:jc w:val="center"/>
              <w:rPr>
                <w:rFonts w:ascii="Times New Roman" w:hAnsi="Times New Roman"/>
                <w:sz w:val="24"/>
                <w:szCs w:val="24"/>
              </w:rPr>
            </w:pPr>
            <w:r w:rsidRPr="007B31C1">
              <w:rPr>
                <w:rFonts w:ascii="Times New Roman" w:hAnsi="Times New Roman"/>
                <w:i/>
                <w:sz w:val="24"/>
                <w:szCs w:val="24"/>
              </w:rPr>
              <w:t>24 ore</w:t>
            </w:r>
          </w:p>
        </w:tc>
        <w:tc>
          <w:tcPr>
            <w:tcW w:w="1082" w:type="pct"/>
            <w:tcBorders>
              <w:top w:val="single" w:sz="4" w:space="0" w:color="auto"/>
              <w:left w:val="single" w:sz="4" w:space="0" w:color="auto"/>
              <w:bottom w:val="single" w:sz="4" w:space="0" w:color="auto"/>
              <w:right w:val="single" w:sz="4" w:space="0" w:color="auto"/>
            </w:tcBorders>
          </w:tcPr>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 xml:space="preserve">Service desk; </w:t>
            </w:r>
          </w:p>
          <w:p w:rsidR="000C20DD" w:rsidRPr="007B31C1" w:rsidRDefault="000C20DD" w:rsidP="002F138B">
            <w:pPr>
              <w:pStyle w:val="ListParagraph"/>
              <w:numPr>
                <w:ilvl w:val="0"/>
                <w:numId w:val="1"/>
              </w:numPr>
              <w:spacing w:after="0"/>
              <w:ind w:left="217" w:hanging="180"/>
              <w:rPr>
                <w:rFonts w:ascii="Times New Roman" w:hAnsi="Times New Roman"/>
                <w:sz w:val="24"/>
                <w:szCs w:val="24"/>
              </w:rPr>
            </w:pPr>
            <w:r w:rsidRPr="007B31C1">
              <w:rPr>
                <w:rFonts w:ascii="Times New Roman" w:hAnsi="Times New Roman"/>
                <w:sz w:val="24"/>
                <w:szCs w:val="24"/>
              </w:rPr>
              <w:t>E-mail.</w:t>
            </w:r>
          </w:p>
        </w:tc>
      </w:tr>
    </w:tbl>
    <w:p w:rsidR="00644D75" w:rsidRPr="007B31C1" w:rsidRDefault="00644D75" w:rsidP="00644D75">
      <w:pPr>
        <w:spacing w:after="0"/>
        <w:ind w:firstLine="709"/>
        <w:rPr>
          <w:rFonts w:ascii="Times New Roman" w:hAnsi="Times New Roman"/>
          <w:sz w:val="24"/>
          <w:szCs w:val="24"/>
        </w:rPr>
      </w:pP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La raportarea </w:t>
      </w:r>
      <w:r w:rsidR="005A3378" w:rsidRPr="007B31C1">
        <w:rPr>
          <w:rFonts w:ascii="Times New Roman" w:hAnsi="Times New Roman"/>
          <w:sz w:val="24"/>
          <w:szCs w:val="24"/>
        </w:rPr>
        <w:t>unei SST</w:t>
      </w:r>
      <w:r w:rsidRPr="007B31C1">
        <w:rPr>
          <w:rFonts w:ascii="Times New Roman" w:hAnsi="Times New Roman"/>
          <w:sz w:val="24"/>
          <w:szCs w:val="24"/>
        </w:rPr>
        <w:t xml:space="preserve">, </w:t>
      </w:r>
      <w:r w:rsidRPr="006C69E4">
        <w:rPr>
          <w:rFonts w:ascii="Times New Roman" w:hAnsi="Times New Roman"/>
          <w:b/>
          <w:sz w:val="24"/>
          <w:szCs w:val="24"/>
        </w:rPr>
        <w:t>Beneficiarul</w:t>
      </w:r>
      <w:r w:rsidRPr="007B31C1">
        <w:rPr>
          <w:rFonts w:ascii="Times New Roman" w:hAnsi="Times New Roman"/>
          <w:sz w:val="24"/>
          <w:szCs w:val="24"/>
        </w:rPr>
        <w:t xml:space="preserve"> evaluează nivelul impactului </w:t>
      </w:r>
      <w:r w:rsidR="005A3378" w:rsidRPr="007B31C1">
        <w:rPr>
          <w:rFonts w:ascii="Times New Roman" w:hAnsi="Times New Roman"/>
          <w:sz w:val="24"/>
          <w:szCs w:val="24"/>
        </w:rPr>
        <w:t xml:space="preserve">SST </w:t>
      </w:r>
      <w:r w:rsidRPr="007B31C1">
        <w:rPr>
          <w:rFonts w:ascii="Times New Roman" w:hAnsi="Times New Roman"/>
          <w:sz w:val="24"/>
          <w:szCs w:val="24"/>
        </w:rPr>
        <w:t xml:space="preserve">şi gradul de urgenţă în soluţionarea </w:t>
      </w:r>
      <w:r w:rsidR="005A3378" w:rsidRPr="007B31C1">
        <w:rPr>
          <w:rFonts w:ascii="Times New Roman" w:hAnsi="Times New Roman"/>
          <w:sz w:val="24"/>
          <w:szCs w:val="24"/>
        </w:rPr>
        <w:t>acesteia</w:t>
      </w:r>
      <w:r w:rsidRPr="007B31C1">
        <w:rPr>
          <w:rFonts w:ascii="Times New Roman" w:hAnsi="Times New Roman"/>
          <w:sz w:val="24"/>
          <w:szCs w:val="24"/>
        </w:rPr>
        <w:t xml:space="preserve">, </w:t>
      </w:r>
      <w:r w:rsidR="00E71B54" w:rsidRPr="007B31C1">
        <w:rPr>
          <w:rFonts w:ascii="Times New Roman" w:hAnsi="Times New Roman"/>
          <w:sz w:val="24"/>
          <w:szCs w:val="24"/>
        </w:rPr>
        <w:t>aplicând</w:t>
      </w:r>
      <w:r w:rsidRPr="007B31C1">
        <w:rPr>
          <w:rFonts w:ascii="Times New Roman" w:hAnsi="Times New Roman"/>
          <w:sz w:val="24"/>
          <w:szCs w:val="24"/>
        </w:rPr>
        <w:t xml:space="preserve"> regulile din tab</w:t>
      </w:r>
      <w:r w:rsidR="00E71B54" w:rsidRPr="007B31C1">
        <w:rPr>
          <w:rFonts w:ascii="Times New Roman" w:hAnsi="Times New Roman"/>
          <w:sz w:val="24"/>
          <w:szCs w:val="24"/>
        </w:rPr>
        <w:t>elurile</w:t>
      </w:r>
      <w:r w:rsidR="00F45DBA" w:rsidRPr="007B31C1">
        <w:rPr>
          <w:rFonts w:ascii="Times New Roman" w:hAnsi="Times New Roman"/>
          <w:sz w:val="24"/>
          <w:szCs w:val="24"/>
        </w:rPr>
        <w:t xml:space="preserve">3 </w:t>
      </w:r>
      <w:r w:rsidRPr="007B31C1">
        <w:rPr>
          <w:rFonts w:ascii="Times New Roman" w:hAnsi="Times New Roman"/>
          <w:sz w:val="24"/>
          <w:szCs w:val="24"/>
        </w:rPr>
        <w:t xml:space="preserve">şi </w:t>
      </w:r>
      <w:r w:rsidR="00F45DBA" w:rsidRPr="007B31C1">
        <w:rPr>
          <w:rFonts w:ascii="Times New Roman" w:hAnsi="Times New Roman"/>
          <w:sz w:val="24"/>
          <w:szCs w:val="24"/>
        </w:rPr>
        <w:t>4</w:t>
      </w:r>
      <w:r w:rsidRPr="007B31C1">
        <w:rPr>
          <w:rFonts w:ascii="Times New Roman" w:hAnsi="Times New Roman"/>
          <w:sz w:val="24"/>
          <w:szCs w:val="24"/>
        </w:rPr>
        <w:t xml:space="preserve">. </w:t>
      </w:r>
      <w:r w:rsidR="005A3378" w:rsidRPr="007B31C1">
        <w:rPr>
          <w:rFonts w:ascii="Times New Roman" w:hAnsi="Times New Roman"/>
          <w:sz w:val="24"/>
          <w:szCs w:val="24"/>
        </w:rPr>
        <w:t xml:space="preserve">Reieșind din valorile respective, </w:t>
      </w:r>
      <w:r w:rsidRPr="007B31C1">
        <w:rPr>
          <w:rFonts w:ascii="Times New Roman" w:hAnsi="Times New Roman"/>
          <w:sz w:val="24"/>
          <w:szCs w:val="24"/>
        </w:rPr>
        <w:t xml:space="preserve">este determinată prioritatea de soluţionare a </w:t>
      </w:r>
      <w:r w:rsidR="005A3378" w:rsidRPr="007B31C1">
        <w:rPr>
          <w:rFonts w:ascii="Times New Roman" w:hAnsi="Times New Roman"/>
          <w:sz w:val="24"/>
          <w:szCs w:val="24"/>
        </w:rPr>
        <w:t>SST</w:t>
      </w:r>
      <w:r w:rsidR="00E71B54" w:rsidRPr="007B31C1">
        <w:rPr>
          <w:rFonts w:ascii="Times New Roman" w:hAnsi="Times New Roman"/>
          <w:sz w:val="24"/>
          <w:szCs w:val="24"/>
        </w:rPr>
        <w:t>,</w:t>
      </w:r>
      <w:r w:rsidRPr="007B31C1">
        <w:rPr>
          <w:rFonts w:ascii="Times New Roman" w:hAnsi="Times New Roman"/>
          <w:sz w:val="24"/>
          <w:szCs w:val="24"/>
        </w:rPr>
        <w:t xml:space="preserve">conform regulilor expuse în </w:t>
      </w:r>
      <w:r w:rsidRPr="007B31C1">
        <w:rPr>
          <w:rFonts w:ascii="Times New Roman" w:hAnsi="Times New Roman"/>
          <w:i/>
          <w:sz w:val="24"/>
          <w:szCs w:val="24"/>
        </w:rPr>
        <w:t xml:space="preserve">tabelul </w:t>
      </w:r>
      <w:r w:rsidR="00F45DBA" w:rsidRPr="007B31C1">
        <w:rPr>
          <w:rFonts w:ascii="Times New Roman" w:hAnsi="Times New Roman"/>
          <w:i/>
          <w:sz w:val="24"/>
          <w:szCs w:val="24"/>
        </w:rPr>
        <w:t>5</w:t>
      </w:r>
      <w:r w:rsidRPr="007B31C1">
        <w:rPr>
          <w:rFonts w:ascii="Times New Roman" w:hAnsi="Times New Roman"/>
          <w:sz w:val="24"/>
          <w:szCs w:val="24"/>
        </w:rPr>
        <w:t>.</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SSC al </w:t>
      </w:r>
      <w:r w:rsidRPr="006C69E4">
        <w:rPr>
          <w:rFonts w:ascii="Times New Roman" w:hAnsi="Times New Roman"/>
          <w:b/>
          <w:sz w:val="24"/>
          <w:szCs w:val="24"/>
        </w:rPr>
        <w:t>Prestatorului</w:t>
      </w:r>
      <w:r w:rsidRPr="007B31C1">
        <w:rPr>
          <w:rFonts w:ascii="Times New Roman" w:hAnsi="Times New Roman"/>
          <w:sz w:val="24"/>
          <w:szCs w:val="24"/>
        </w:rPr>
        <w:t xml:space="preserve"> poate contacta persoana care a raportat </w:t>
      </w:r>
      <w:r w:rsidR="005A3378" w:rsidRPr="007B31C1">
        <w:rPr>
          <w:rFonts w:ascii="Times New Roman" w:hAnsi="Times New Roman"/>
          <w:sz w:val="24"/>
          <w:szCs w:val="24"/>
        </w:rPr>
        <w:t>SST</w:t>
      </w:r>
      <w:r w:rsidRPr="007B31C1">
        <w:rPr>
          <w:rFonts w:ascii="Times New Roman" w:hAnsi="Times New Roman"/>
          <w:sz w:val="24"/>
          <w:szCs w:val="24"/>
        </w:rPr>
        <w:t xml:space="preserve">, pentru a preciza informaţia transmisă de </w:t>
      </w:r>
      <w:r w:rsidRPr="006C69E4">
        <w:rPr>
          <w:rFonts w:ascii="Times New Roman" w:hAnsi="Times New Roman"/>
          <w:b/>
          <w:sz w:val="24"/>
          <w:szCs w:val="24"/>
        </w:rPr>
        <w:t>Beneficiar</w:t>
      </w:r>
      <w:r w:rsidRPr="007B31C1">
        <w:rPr>
          <w:rFonts w:ascii="Times New Roman" w:hAnsi="Times New Roman"/>
          <w:sz w:val="24"/>
          <w:szCs w:val="24"/>
        </w:rPr>
        <w:t xml:space="preserve">. </w:t>
      </w:r>
      <w:r w:rsidRPr="006C69E4">
        <w:rPr>
          <w:rFonts w:ascii="Times New Roman" w:hAnsi="Times New Roman"/>
          <w:b/>
          <w:sz w:val="24"/>
          <w:szCs w:val="24"/>
        </w:rPr>
        <w:t>Prestatorul</w:t>
      </w:r>
      <w:r w:rsidRPr="007B31C1">
        <w:rPr>
          <w:rFonts w:ascii="Times New Roman" w:hAnsi="Times New Roman"/>
          <w:sz w:val="24"/>
          <w:szCs w:val="24"/>
        </w:rPr>
        <w:t xml:space="preserve"> poate revizui nivelul impactului </w:t>
      </w:r>
      <w:r w:rsidR="005A3378" w:rsidRPr="007B31C1">
        <w:rPr>
          <w:rFonts w:ascii="Times New Roman" w:hAnsi="Times New Roman"/>
          <w:sz w:val="24"/>
          <w:szCs w:val="24"/>
        </w:rPr>
        <w:t xml:space="preserve">SST </w:t>
      </w:r>
      <w:r w:rsidRPr="007B31C1">
        <w:rPr>
          <w:rFonts w:ascii="Times New Roman" w:hAnsi="Times New Roman"/>
          <w:sz w:val="24"/>
          <w:szCs w:val="24"/>
        </w:rPr>
        <w:t xml:space="preserve">şi gradul de urgenţă în soluţionarea </w:t>
      </w:r>
      <w:r w:rsidR="005A3378" w:rsidRPr="007B31C1">
        <w:rPr>
          <w:rFonts w:ascii="Times New Roman" w:hAnsi="Times New Roman"/>
          <w:sz w:val="24"/>
          <w:szCs w:val="24"/>
        </w:rPr>
        <w:t>ei</w:t>
      </w:r>
      <w:r w:rsidRPr="007B31C1">
        <w:rPr>
          <w:rFonts w:ascii="Times New Roman" w:hAnsi="Times New Roman"/>
          <w:sz w:val="24"/>
          <w:szCs w:val="24"/>
        </w:rPr>
        <w:t xml:space="preserve">. </w:t>
      </w:r>
    </w:p>
    <w:p w:rsidR="003778CA"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Persoanele responsabile ale </w:t>
      </w:r>
      <w:r w:rsidRPr="006C69E4">
        <w:rPr>
          <w:rFonts w:ascii="Times New Roman" w:hAnsi="Times New Roman"/>
          <w:b/>
          <w:sz w:val="24"/>
          <w:szCs w:val="24"/>
        </w:rPr>
        <w:t>Prestatorului</w:t>
      </w:r>
      <w:r w:rsidRPr="007B31C1">
        <w:rPr>
          <w:rFonts w:ascii="Times New Roman" w:hAnsi="Times New Roman"/>
          <w:sz w:val="24"/>
          <w:szCs w:val="24"/>
        </w:rPr>
        <w:t xml:space="preserve"> pot solicita implicarea în gestiunea </w:t>
      </w:r>
      <w:r w:rsidR="005A3378" w:rsidRPr="007B31C1">
        <w:rPr>
          <w:rFonts w:ascii="Times New Roman" w:hAnsi="Times New Roman"/>
          <w:sz w:val="24"/>
          <w:szCs w:val="24"/>
        </w:rPr>
        <w:t xml:space="preserve">SST </w:t>
      </w:r>
      <w:r w:rsidRPr="007B31C1">
        <w:rPr>
          <w:rFonts w:ascii="Times New Roman" w:hAnsi="Times New Roman"/>
          <w:sz w:val="24"/>
          <w:szCs w:val="24"/>
        </w:rPr>
        <w:t xml:space="preserve">a persoanelor responsabile ale </w:t>
      </w:r>
      <w:r w:rsidRPr="006C69E4">
        <w:rPr>
          <w:rFonts w:ascii="Times New Roman" w:hAnsi="Times New Roman"/>
          <w:b/>
          <w:sz w:val="24"/>
          <w:szCs w:val="24"/>
        </w:rPr>
        <w:t>Beneficiarului</w:t>
      </w:r>
      <w:r w:rsidRPr="007B31C1">
        <w:rPr>
          <w:rFonts w:ascii="Times New Roman" w:hAnsi="Times New Roman"/>
          <w:sz w:val="24"/>
          <w:szCs w:val="24"/>
        </w:rPr>
        <w:t xml:space="preserve">. Conlucrarea este necesară în vederea diminuării impactului </w:t>
      </w:r>
      <w:r w:rsidR="005A3378" w:rsidRPr="007B31C1">
        <w:rPr>
          <w:rFonts w:ascii="Times New Roman" w:hAnsi="Times New Roman"/>
          <w:sz w:val="24"/>
          <w:szCs w:val="24"/>
        </w:rPr>
        <w:t xml:space="preserve">SST </w:t>
      </w:r>
      <w:r w:rsidRPr="007B31C1">
        <w:rPr>
          <w:rFonts w:ascii="Times New Roman" w:hAnsi="Times New Roman"/>
          <w:sz w:val="24"/>
          <w:szCs w:val="24"/>
        </w:rPr>
        <w:t xml:space="preserve">şi soluţionării </w:t>
      </w:r>
      <w:r w:rsidR="00E71B54" w:rsidRPr="007B31C1">
        <w:rPr>
          <w:rFonts w:ascii="Times New Roman" w:hAnsi="Times New Roman"/>
          <w:sz w:val="24"/>
          <w:szCs w:val="24"/>
        </w:rPr>
        <w:t>cât</w:t>
      </w:r>
      <w:r w:rsidRPr="007B31C1">
        <w:rPr>
          <w:rFonts w:ascii="Times New Roman" w:hAnsi="Times New Roman"/>
          <w:sz w:val="24"/>
          <w:szCs w:val="24"/>
        </w:rPr>
        <w:t xml:space="preserve"> mai operative a </w:t>
      </w:r>
      <w:r w:rsidR="005A3378" w:rsidRPr="007B31C1">
        <w:rPr>
          <w:rFonts w:ascii="Times New Roman" w:hAnsi="Times New Roman"/>
          <w:sz w:val="24"/>
          <w:szCs w:val="24"/>
        </w:rPr>
        <w:t>acesteia</w:t>
      </w:r>
      <w:r w:rsidRPr="007B31C1">
        <w:rPr>
          <w:rFonts w:ascii="Times New Roman" w:hAnsi="Times New Roman"/>
          <w:sz w:val="24"/>
          <w:szCs w:val="24"/>
        </w:rPr>
        <w:t>.</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Un incident se consideră soluţionat atunci </w:t>
      </w:r>
      <w:r w:rsidR="00E71B54" w:rsidRPr="007B31C1">
        <w:rPr>
          <w:rFonts w:ascii="Times New Roman" w:hAnsi="Times New Roman"/>
          <w:sz w:val="24"/>
          <w:szCs w:val="24"/>
        </w:rPr>
        <w:t>când</w:t>
      </w:r>
      <w:r w:rsidRPr="007B31C1">
        <w:rPr>
          <w:rFonts w:ascii="Times New Roman" w:hAnsi="Times New Roman"/>
          <w:sz w:val="24"/>
          <w:szCs w:val="24"/>
        </w:rPr>
        <w:t xml:space="preserve"> Serviciile pentru </w:t>
      </w:r>
      <w:r w:rsidRPr="006C69E4">
        <w:rPr>
          <w:rFonts w:ascii="Times New Roman" w:hAnsi="Times New Roman"/>
          <w:b/>
          <w:sz w:val="24"/>
          <w:szCs w:val="24"/>
        </w:rPr>
        <w:t>Beneficiar</w:t>
      </w:r>
      <w:r w:rsidR="00E71B54" w:rsidRPr="007B31C1">
        <w:rPr>
          <w:rFonts w:ascii="Times New Roman" w:hAnsi="Times New Roman"/>
          <w:sz w:val="24"/>
          <w:szCs w:val="24"/>
        </w:rPr>
        <w:t>sunt</w:t>
      </w:r>
      <w:r w:rsidRPr="007B31C1">
        <w:rPr>
          <w:rFonts w:ascii="Times New Roman" w:hAnsi="Times New Roman"/>
          <w:sz w:val="24"/>
          <w:szCs w:val="24"/>
        </w:rPr>
        <w:t xml:space="preserve"> restabilite, la nivelul prevăzut în prezentele Reguli.</w:t>
      </w:r>
      <w:r w:rsidR="00E77237" w:rsidRPr="007B31C1">
        <w:rPr>
          <w:rFonts w:ascii="Times New Roman" w:hAnsi="Times New Roman"/>
          <w:sz w:val="24"/>
          <w:szCs w:val="24"/>
        </w:rPr>
        <w:t xml:space="preserve"> O soli</w:t>
      </w:r>
      <w:r w:rsidR="005A3378" w:rsidRPr="007B31C1">
        <w:rPr>
          <w:rFonts w:ascii="Times New Roman" w:hAnsi="Times New Roman"/>
          <w:sz w:val="24"/>
          <w:szCs w:val="24"/>
        </w:rPr>
        <w:t>citare consulta</w:t>
      </w:r>
      <w:r w:rsidR="00E77237" w:rsidRPr="007B31C1">
        <w:rPr>
          <w:rFonts w:ascii="Times New Roman" w:hAnsi="Times New Roman"/>
          <w:sz w:val="24"/>
          <w:szCs w:val="24"/>
        </w:rPr>
        <w:t>t</w:t>
      </w:r>
      <w:r w:rsidR="005A3378" w:rsidRPr="007B31C1">
        <w:rPr>
          <w:rFonts w:ascii="Times New Roman" w:hAnsi="Times New Roman"/>
          <w:sz w:val="24"/>
          <w:szCs w:val="24"/>
        </w:rPr>
        <w:t xml:space="preserve">ivă se consideră soluționată, atunci </w:t>
      </w:r>
      <w:r w:rsidR="00E71B54" w:rsidRPr="007B31C1">
        <w:rPr>
          <w:rFonts w:ascii="Times New Roman" w:hAnsi="Times New Roman"/>
          <w:sz w:val="24"/>
          <w:szCs w:val="24"/>
        </w:rPr>
        <w:t>când</w:t>
      </w:r>
      <w:r w:rsidR="005A3378" w:rsidRPr="007B31C1">
        <w:rPr>
          <w:rFonts w:ascii="Times New Roman" w:hAnsi="Times New Roman"/>
          <w:sz w:val="24"/>
          <w:szCs w:val="24"/>
        </w:rPr>
        <w:t xml:space="preserve"> aceasta este executată </w:t>
      </w:r>
      <w:r w:rsidR="00E77237" w:rsidRPr="007B31C1">
        <w:rPr>
          <w:rFonts w:ascii="Times New Roman" w:hAnsi="Times New Roman"/>
          <w:sz w:val="24"/>
          <w:szCs w:val="24"/>
        </w:rPr>
        <w:t>în conformitate cu cerințele descrise.</w:t>
      </w:r>
      <w:r w:rsidRPr="007B31C1">
        <w:rPr>
          <w:rFonts w:ascii="Times New Roman" w:hAnsi="Times New Roman"/>
          <w:sz w:val="24"/>
          <w:szCs w:val="24"/>
        </w:rPr>
        <w:t xml:space="preserve"> În cazul în care </w:t>
      </w:r>
      <w:r w:rsidRPr="006C69E4">
        <w:rPr>
          <w:rFonts w:ascii="Times New Roman" w:hAnsi="Times New Roman"/>
          <w:b/>
          <w:sz w:val="24"/>
          <w:szCs w:val="24"/>
        </w:rPr>
        <w:t>Beneficiarul</w:t>
      </w:r>
      <w:r w:rsidRPr="007B31C1">
        <w:rPr>
          <w:rFonts w:ascii="Times New Roman" w:hAnsi="Times New Roman"/>
          <w:sz w:val="24"/>
          <w:szCs w:val="24"/>
        </w:rPr>
        <w:t xml:space="preserve"> nu este mulţumit de calitatea soluţionării </w:t>
      </w:r>
      <w:r w:rsidR="00E77237" w:rsidRPr="007B31C1">
        <w:rPr>
          <w:rFonts w:ascii="Times New Roman" w:hAnsi="Times New Roman"/>
          <w:sz w:val="24"/>
          <w:szCs w:val="24"/>
        </w:rPr>
        <w:t>SST</w:t>
      </w:r>
      <w:r w:rsidRPr="007B31C1">
        <w:rPr>
          <w:rFonts w:ascii="Times New Roman" w:hAnsi="Times New Roman"/>
          <w:sz w:val="24"/>
          <w:szCs w:val="24"/>
        </w:rPr>
        <w:t xml:space="preserve">, poate solicita </w:t>
      </w:r>
      <w:r w:rsidR="00E77237" w:rsidRPr="007B31C1">
        <w:rPr>
          <w:rFonts w:ascii="Times New Roman" w:hAnsi="Times New Roman"/>
          <w:sz w:val="24"/>
          <w:szCs w:val="24"/>
        </w:rPr>
        <w:t>intervenția repetată a SSC</w:t>
      </w:r>
      <w:r w:rsidRPr="007B31C1">
        <w:rPr>
          <w:rFonts w:ascii="Times New Roman" w:hAnsi="Times New Roman"/>
          <w:sz w:val="24"/>
          <w:szCs w:val="24"/>
        </w:rPr>
        <w:t xml:space="preserve">.  În caz contrar, </w:t>
      </w:r>
      <w:r w:rsidR="00E77237" w:rsidRPr="007B31C1">
        <w:rPr>
          <w:rFonts w:ascii="Times New Roman" w:hAnsi="Times New Roman"/>
          <w:sz w:val="24"/>
          <w:szCs w:val="24"/>
        </w:rPr>
        <w:t xml:space="preserve">SST </w:t>
      </w:r>
      <w:r w:rsidRPr="007B31C1">
        <w:rPr>
          <w:rFonts w:ascii="Times New Roman" w:hAnsi="Times New Roman"/>
          <w:sz w:val="24"/>
          <w:szCs w:val="24"/>
        </w:rPr>
        <w:t>se consideră rezolvat</w:t>
      </w:r>
      <w:r w:rsidR="00E77237" w:rsidRPr="007B31C1">
        <w:rPr>
          <w:rFonts w:ascii="Times New Roman" w:hAnsi="Times New Roman"/>
          <w:sz w:val="24"/>
          <w:szCs w:val="24"/>
        </w:rPr>
        <w:t>ă</w:t>
      </w:r>
      <w:r w:rsidRPr="007B31C1">
        <w:rPr>
          <w:rFonts w:ascii="Times New Roman" w:hAnsi="Times New Roman"/>
          <w:sz w:val="24"/>
          <w:szCs w:val="24"/>
        </w:rPr>
        <w:t>.</w:t>
      </w:r>
    </w:p>
    <w:p w:rsidR="00644D75" w:rsidRPr="007B31C1" w:rsidRDefault="00644D75" w:rsidP="00644D75">
      <w:pPr>
        <w:spacing w:after="0"/>
        <w:ind w:firstLine="709"/>
        <w:rPr>
          <w:rFonts w:ascii="Times New Roman" w:hAnsi="Times New Roman"/>
          <w:sz w:val="24"/>
          <w:szCs w:val="24"/>
        </w:rPr>
      </w:pPr>
      <w:r w:rsidRPr="007B31C1">
        <w:rPr>
          <w:rFonts w:ascii="Times New Roman" w:hAnsi="Times New Roman"/>
          <w:sz w:val="24"/>
          <w:szCs w:val="24"/>
        </w:rPr>
        <w:t xml:space="preserve">Toate </w:t>
      </w:r>
      <w:r w:rsidR="004D0EDB" w:rsidRPr="007B31C1">
        <w:rPr>
          <w:rFonts w:ascii="Times New Roman" w:hAnsi="Times New Roman"/>
          <w:sz w:val="24"/>
          <w:szCs w:val="24"/>
        </w:rPr>
        <w:t xml:space="preserve">SST </w:t>
      </w:r>
      <w:r w:rsidRPr="007B31C1">
        <w:rPr>
          <w:rFonts w:ascii="Times New Roman" w:hAnsi="Times New Roman"/>
          <w:sz w:val="24"/>
          <w:szCs w:val="24"/>
        </w:rPr>
        <w:t xml:space="preserve">raportate de </w:t>
      </w:r>
      <w:r w:rsidRPr="006C69E4">
        <w:rPr>
          <w:rFonts w:ascii="Times New Roman" w:hAnsi="Times New Roman"/>
          <w:b/>
          <w:sz w:val="24"/>
          <w:szCs w:val="24"/>
        </w:rPr>
        <w:t>Beneficiar</w:t>
      </w:r>
      <w:r w:rsidR="00E71B54" w:rsidRPr="007B31C1">
        <w:rPr>
          <w:rFonts w:ascii="Times New Roman" w:hAnsi="Times New Roman"/>
          <w:sz w:val="24"/>
          <w:szCs w:val="24"/>
        </w:rPr>
        <w:t>sunt</w:t>
      </w:r>
      <w:r w:rsidRPr="007B31C1">
        <w:rPr>
          <w:rFonts w:ascii="Times New Roman" w:hAnsi="Times New Roman"/>
          <w:sz w:val="24"/>
          <w:szCs w:val="24"/>
        </w:rPr>
        <w:t xml:space="preserve"> înregistrate de SSC. </w:t>
      </w:r>
      <w:r w:rsidRPr="006C69E4">
        <w:rPr>
          <w:rFonts w:ascii="Times New Roman" w:hAnsi="Times New Roman"/>
          <w:b/>
          <w:sz w:val="24"/>
          <w:szCs w:val="24"/>
        </w:rPr>
        <w:t>Prestatorul</w:t>
      </w:r>
      <w:r w:rsidRPr="007B31C1">
        <w:rPr>
          <w:rFonts w:ascii="Times New Roman" w:hAnsi="Times New Roman"/>
          <w:sz w:val="24"/>
          <w:szCs w:val="24"/>
        </w:rPr>
        <w:t xml:space="preserve"> va utiliza informaţia privind </w:t>
      </w:r>
      <w:r w:rsidR="004D0EDB" w:rsidRPr="007B31C1">
        <w:rPr>
          <w:rFonts w:ascii="Times New Roman" w:hAnsi="Times New Roman"/>
          <w:sz w:val="24"/>
          <w:szCs w:val="24"/>
        </w:rPr>
        <w:t>SST</w:t>
      </w:r>
      <w:r w:rsidRPr="007B31C1">
        <w:rPr>
          <w:rFonts w:ascii="Times New Roman" w:hAnsi="Times New Roman"/>
          <w:sz w:val="24"/>
          <w:szCs w:val="24"/>
        </w:rPr>
        <w:t xml:space="preserve"> în scopul îmbunătăţirii calităţii Serviciilor</w:t>
      </w:r>
      <w:r w:rsidR="004D0EDB" w:rsidRPr="007B31C1">
        <w:rPr>
          <w:rFonts w:ascii="Times New Roman" w:hAnsi="Times New Roman"/>
          <w:sz w:val="24"/>
          <w:szCs w:val="24"/>
        </w:rPr>
        <w:t xml:space="preserve"> TI</w:t>
      </w:r>
      <w:r w:rsidRPr="007B31C1">
        <w:rPr>
          <w:rFonts w:ascii="Times New Roman" w:hAnsi="Times New Roman"/>
          <w:sz w:val="24"/>
          <w:szCs w:val="24"/>
        </w:rPr>
        <w:t>.</w:t>
      </w:r>
    </w:p>
    <w:p w:rsidR="00644D75" w:rsidRPr="007B31C1" w:rsidRDefault="00644D75" w:rsidP="00644D75">
      <w:pPr>
        <w:snapToGrid w:val="0"/>
        <w:spacing w:after="0"/>
        <w:ind w:firstLine="709"/>
        <w:jc w:val="center"/>
        <w:outlineLvl w:val="0"/>
        <w:rPr>
          <w:rFonts w:ascii="Times New Roman" w:hAnsi="Times New Roman"/>
          <w:b/>
          <w:caps/>
          <w:sz w:val="24"/>
          <w:szCs w:val="24"/>
        </w:rPr>
      </w:pPr>
    </w:p>
    <w:p w:rsidR="00644D75" w:rsidRPr="007B31C1" w:rsidRDefault="00644D75" w:rsidP="00644D75">
      <w:pPr>
        <w:snapToGrid w:val="0"/>
        <w:spacing w:after="0"/>
        <w:ind w:firstLine="709"/>
        <w:jc w:val="center"/>
        <w:outlineLvl w:val="0"/>
        <w:rPr>
          <w:rFonts w:ascii="Times New Roman" w:hAnsi="Times New Roman"/>
          <w:b/>
          <w:caps/>
          <w:sz w:val="24"/>
          <w:szCs w:val="24"/>
        </w:rPr>
      </w:pPr>
      <w:r w:rsidRPr="007B31C1">
        <w:rPr>
          <w:rFonts w:ascii="Times New Roman" w:hAnsi="Times New Roman"/>
          <w:b/>
          <w:caps/>
          <w:sz w:val="24"/>
          <w:szCs w:val="24"/>
        </w:rPr>
        <w:t>Semnăturile părţilor</w:t>
      </w:r>
    </w:p>
    <w:p w:rsidR="00644D75" w:rsidRPr="007B31C1" w:rsidRDefault="00644D75" w:rsidP="00644D75">
      <w:pPr>
        <w:tabs>
          <w:tab w:val="left" w:pos="5387"/>
        </w:tabs>
        <w:snapToGrid w:val="0"/>
        <w:spacing w:after="0"/>
        <w:ind w:firstLine="709"/>
        <w:rPr>
          <w:rFonts w:ascii="Times New Roman" w:hAnsi="Times New Roman"/>
          <w:sz w:val="24"/>
          <w:szCs w:val="24"/>
        </w:rPr>
      </w:pPr>
    </w:p>
    <w:p w:rsidR="00644D75" w:rsidRPr="007B31C1" w:rsidRDefault="00644D75" w:rsidP="00644D75">
      <w:pPr>
        <w:tabs>
          <w:tab w:val="left" w:pos="5387"/>
        </w:tabs>
        <w:snapToGrid w:val="0"/>
        <w:spacing w:after="0"/>
        <w:ind w:firstLine="709"/>
        <w:rPr>
          <w:rFonts w:ascii="Times New Roman" w:hAnsi="Times New Roman"/>
          <w:b/>
          <w:sz w:val="24"/>
          <w:szCs w:val="24"/>
        </w:rPr>
      </w:pPr>
      <w:r w:rsidRPr="007B31C1">
        <w:rPr>
          <w:rFonts w:ascii="Times New Roman" w:hAnsi="Times New Roman"/>
          <w:b/>
          <w:sz w:val="24"/>
          <w:szCs w:val="24"/>
        </w:rPr>
        <w:tab/>
      </w:r>
      <w:r w:rsidRPr="007B31C1">
        <w:rPr>
          <w:rFonts w:ascii="Times New Roman" w:hAnsi="Times New Roman"/>
          <w:b/>
          <w:sz w:val="24"/>
          <w:szCs w:val="24"/>
        </w:rPr>
        <w:tab/>
      </w:r>
    </w:p>
    <w:p w:rsidR="00452482" w:rsidRPr="007B31C1" w:rsidRDefault="00452482" w:rsidP="00452482">
      <w:pPr>
        <w:snapToGrid w:val="0"/>
        <w:spacing w:after="0"/>
        <w:ind w:firstLine="709"/>
        <w:rPr>
          <w:rFonts w:ascii="Times New Roman" w:hAnsi="Times New Roman"/>
          <w:b/>
          <w:sz w:val="24"/>
          <w:szCs w:val="24"/>
        </w:rPr>
      </w:pPr>
      <w:r w:rsidRPr="007B31C1">
        <w:rPr>
          <w:rFonts w:ascii="Times New Roman" w:hAnsi="Times New Roman"/>
          <w:b/>
          <w:sz w:val="24"/>
          <w:szCs w:val="24"/>
        </w:rPr>
        <w:t>Prestator</w:t>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t xml:space="preserve">                Beneficiar </w:t>
      </w:r>
    </w:p>
    <w:p w:rsidR="00452482" w:rsidRPr="007B31C1" w:rsidRDefault="00452482" w:rsidP="00452482">
      <w:pPr>
        <w:snapToGrid w:val="0"/>
        <w:spacing w:after="0"/>
        <w:ind w:firstLine="709"/>
        <w:rPr>
          <w:rFonts w:ascii="Times New Roman" w:hAnsi="Times New Roman"/>
          <w:b/>
          <w:caps/>
          <w:sz w:val="24"/>
          <w:szCs w:val="24"/>
        </w:rPr>
      </w:pPr>
    </w:p>
    <w:p w:rsidR="00452482" w:rsidRPr="007B31C1" w:rsidRDefault="00452482" w:rsidP="00452482">
      <w:pPr>
        <w:tabs>
          <w:tab w:val="left" w:pos="5387"/>
        </w:tabs>
        <w:snapToGrid w:val="0"/>
        <w:spacing w:after="0"/>
        <w:ind w:firstLine="709"/>
        <w:rPr>
          <w:rFonts w:ascii="Times New Roman" w:hAnsi="Times New Roman"/>
          <w:b/>
          <w:sz w:val="24"/>
          <w:szCs w:val="24"/>
        </w:rPr>
      </w:pPr>
      <w:r w:rsidRPr="007B31C1">
        <w:rPr>
          <w:rFonts w:ascii="Times New Roman" w:hAnsi="Times New Roman"/>
          <w:b/>
          <w:sz w:val="24"/>
          <w:szCs w:val="24"/>
        </w:rPr>
        <w:tab/>
      </w:r>
      <w:r w:rsidRPr="007B31C1">
        <w:rPr>
          <w:rFonts w:ascii="Times New Roman" w:hAnsi="Times New Roman"/>
          <w:b/>
          <w:sz w:val="24"/>
          <w:szCs w:val="24"/>
        </w:rPr>
        <w:tab/>
      </w:r>
    </w:p>
    <w:p w:rsidR="00452482" w:rsidRPr="007B31C1" w:rsidRDefault="00452482" w:rsidP="00452482">
      <w:pPr>
        <w:tabs>
          <w:tab w:val="left" w:pos="3417"/>
          <w:tab w:val="left" w:pos="5400"/>
        </w:tabs>
        <w:snapToGrid w:val="0"/>
        <w:spacing w:after="0"/>
        <w:ind w:firstLine="709"/>
        <w:rPr>
          <w:rFonts w:ascii="Times New Roman" w:hAnsi="Times New Roman"/>
          <w:i/>
          <w:sz w:val="24"/>
          <w:szCs w:val="24"/>
        </w:rPr>
      </w:pPr>
      <w:r w:rsidRPr="007B31C1">
        <w:rPr>
          <w:rFonts w:ascii="Times New Roman" w:hAnsi="Times New Roman"/>
          <w:i/>
          <w:sz w:val="24"/>
          <w:szCs w:val="24"/>
        </w:rPr>
        <w:t>________________</w:t>
      </w:r>
      <w:r>
        <w:rPr>
          <w:rFonts w:ascii="Times New Roman" w:hAnsi="Times New Roman"/>
          <w:i/>
          <w:sz w:val="24"/>
          <w:szCs w:val="24"/>
        </w:rPr>
        <w:t>_____________</w:t>
      </w:r>
      <w:r>
        <w:rPr>
          <w:rFonts w:ascii="Times New Roman" w:hAnsi="Times New Roman"/>
          <w:i/>
          <w:sz w:val="24"/>
          <w:szCs w:val="24"/>
        </w:rPr>
        <w:tab/>
      </w:r>
      <w:r w:rsidRPr="007B31C1">
        <w:rPr>
          <w:rFonts w:ascii="Times New Roman" w:hAnsi="Times New Roman"/>
          <w:i/>
          <w:sz w:val="24"/>
          <w:szCs w:val="24"/>
        </w:rPr>
        <w:t>__</w:t>
      </w:r>
      <w:r>
        <w:rPr>
          <w:rFonts w:ascii="Times New Roman" w:hAnsi="Times New Roman"/>
          <w:i/>
          <w:sz w:val="24"/>
          <w:szCs w:val="24"/>
        </w:rPr>
        <w:t>______</w:t>
      </w:r>
      <w:r w:rsidRPr="007B31C1">
        <w:rPr>
          <w:rFonts w:ascii="Times New Roman" w:hAnsi="Times New Roman"/>
          <w:i/>
          <w:sz w:val="24"/>
          <w:szCs w:val="24"/>
        </w:rPr>
        <w:t>___________</w:t>
      </w:r>
      <w:r>
        <w:rPr>
          <w:rFonts w:ascii="Times New Roman" w:hAnsi="Times New Roman"/>
          <w:i/>
          <w:sz w:val="24"/>
          <w:szCs w:val="24"/>
        </w:rPr>
        <w:t>___</w:t>
      </w:r>
      <w:r w:rsidRPr="007B31C1">
        <w:rPr>
          <w:rFonts w:ascii="Times New Roman" w:hAnsi="Times New Roman"/>
          <w:i/>
          <w:sz w:val="24"/>
          <w:szCs w:val="24"/>
        </w:rPr>
        <w:t>________</w:t>
      </w:r>
    </w:p>
    <w:p w:rsidR="00452482" w:rsidRPr="007B31C1" w:rsidRDefault="00452482" w:rsidP="00452482">
      <w:pPr>
        <w:spacing w:after="0"/>
        <w:ind w:firstLine="709"/>
        <w:rPr>
          <w:rFonts w:ascii="Times New Roman" w:hAnsi="Times New Roman"/>
          <w:b/>
          <w:i/>
          <w:sz w:val="20"/>
          <w:szCs w:val="20"/>
        </w:rPr>
      </w:pPr>
      <w:r w:rsidRPr="007B31C1">
        <w:rPr>
          <w:rFonts w:ascii="Times New Roman" w:hAnsi="Times New Roman"/>
          <w:i/>
          <w:sz w:val="24"/>
          <w:szCs w:val="24"/>
        </w:rPr>
        <w:t xml:space="preserve">L. Ş. </w:t>
      </w:r>
      <w:r w:rsidRPr="007B31C1">
        <w:rPr>
          <w:rFonts w:ascii="Times New Roman" w:hAnsi="Times New Roman"/>
          <w:i/>
          <w:sz w:val="24"/>
          <w:szCs w:val="24"/>
        </w:rPr>
        <w:tab/>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r w:rsidRPr="007B31C1">
        <w:rPr>
          <w:rFonts w:ascii="Times New Roman" w:hAnsi="Times New Roman"/>
          <w:i/>
          <w:sz w:val="24"/>
          <w:szCs w:val="24"/>
        </w:rPr>
        <w:tab/>
      </w:r>
      <w:r w:rsidRPr="007B31C1">
        <w:rPr>
          <w:rFonts w:ascii="Times New Roman" w:hAnsi="Times New Roman"/>
          <w:i/>
          <w:sz w:val="24"/>
          <w:szCs w:val="24"/>
        </w:rPr>
        <w:tab/>
      </w:r>
      <w:r w:rsidRPr="007B31C1">
        <w:rPr>
          <w:rFonts w:ascii="Times New Roman" w:hAnsi="Times New Roman"/>
          <w:i/>
          <w:sz w:val="24"/>
          <w:szCs w:val="24"/>
        </w:rPr>
        <w:tab/>
        <w:t xml:space="preserve">L. Ş.   </w:t>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p>
    <w:p w:rsidR="00452482" w:rsidRPr="007B31C1" w:rsidRDefault="00452482" w:rsidP="00452482">
      <w:pPr>
        <w:tabs>
          <w:tab w:val="left" w:pos="3417"/>
          <w:tab w:val="left" w:pos="5920"/>
        </w:tabs>
        <w:snapToGrid w:val="0"/>
        <w:spacing w:after="0"/>
        <w:ind w:firstLine="709"/>
        <w:rPr>
          <w:rFonts w:ascii="Times New Roman" w:hAnsi="Times New Roman"/>
          <w:b/>
          <w:i/>
          <w:sz w:val="24"/>
          <w:szCs w:val="24"/>
        </w:rPr>
      </w:pPr>
    </w:p>
    <w:p w:rsidR="002D5233" w:rsidRPr="007B31C1" w:rsidRDefault="002D5233">
      <w:pPr>
        <w:spacing w:after="160" w:line="259" w:lineRule="auto"/>
        <w:jc w:val="left"/>
        <w:rPr>
          <w:rFonts w:ascii="Times New Roman" w:hAnsi="Times New Roman"/>
          <w:b/>
          <w:sz w:val="24"/>
          <w:szCs w:val="24"/>
        </w:rPr>
      </w:pPr>
      <w:r w:rsidRPr="007B31C1">
        <w:rPr>
          <w:rFonts w:ascii="Times New Roman" w:hAnsi="Times New Roman"/>
          <w:b/>
          <w:sz w:val="24"/>
          <w:szCs w:val="24"/>
        </w:rPr>
        <w:br w:type="page"/>
      </w:r>
    </w:p>
    <w:p w:rsidR="00981301" w:rsidRPr="007B31C1" w:rsidRDefault="00981301" w:rsidP="00981301">
      <w:pPr>
        <w:pStyle w:val="BodyText"/>
        <w:spacing w:after="0"/>
        <w:ind w:left="4956" w:firstLine="708"/>
        <w:jc w:val="right"/>
        <w:rPr>
          <w:rFonts w:ascii="Times New Roman" w:hAnsi="Times New Roman"/>
          <w:b/>
          <w:sz w:val="24"/>
          <w:szCs w:val="24"/>
        </w:rPr>
      </w:pPr>
      <w:r w:rsidRPr="007B31C1">
        <w:rPr>
          <w:rFonts w:ascii="Times New Roman" w:hAnsi="Times New Roman"/>
          <w:b/>
          <w:sz w:val="24"/>
          <w:szCs w:val="24"/>
        </w:rPr>
        <w:lastRenderedPageBreak/>
        <w:t xml:space="preserve">Anexa nr.2 </w:t>
      </w:r>
    </w:p>
    <w:p w:rsidR="00452482" w:rsidRDefault="00981301" w:rsidP="00452482">
      <w:pPr>
        <w:pStyle w:val="BodyText"/>
        <w:spacing w:after="0"/>
        <w:ind w:right="-2"/>
        <w:jc w:val="right"/>
        <w:rPr>
          <w:rFonts w:ascii="Times New Roman" w:hAnsi="Times New Roman"/>
          <w:sz w:val="24"/>
          <w:szCs w:val="24"/>
        </w:rPr>
      </w:pPr>
      <w:r w:rsidRPr="007B31C1">
        <w:rPr>
          <w:rFonts w:ascii="Times New Roman" w:hAnsi="Times New Roman"/>
          <w:sz w:val="24"/>
          <w:szCs w:val="24"/>
        </w:rPr>
        <w:t>la Acordul-tip privind prestarea serviciilor platform</w:t>
      </w:r>
      <w:r w:rsidR="00AB3599">
        <w:rPr>
          <w:rFonts w:ascii="Times New Roman" w:hAnsi="Times New Roman"/>
          <w:sz w:val="24"/>
          <w:szCs w:val="24"/>
        </w:rPr>
        <w:t>ei</w:t>
      </w:r>
    </w:p>
    <w:p w:rsidR="00981301" w:rsidRPr="007B31C1" w:rsidRDefault="00981301" w:rsidP="00452482">
      <w:pPr>
        <w:pStyle w:val="BodyText"/>
        <w:spacing w:after="0"/>
        <w:ind w:right="-2"/>
        <w:jc w:val="right"/>
        <w:rPr>
          <w:rFonts w:ascii="Times New Roman" w:hAnsi="Times New Roman"/>
          <w:sz w:val="24"/>
          <w:szCs w:val="24"/>
        </w:rPr>
      </w:pPr>
      <w:r w:rsidRPr="007B31C1">
        <w:rPr>
          <w:rFonts w:ascii="Times New Roman" w:hAnsi="Times New Roman"/>
          <w:sz w:val="24"/>
          <w:szCs w:val="24"/>
        </w:rPr>
        <w:t xml:space="preserve"> tehnologic</w:t>
      </w:r>
      <w:r w:rsidR="00AB3599">
        <w:rPr>
          <w:rFonts w:ascii="Times New Roman" w:hAnsi="Times New Roman"/>
          <w:sz w:val="24"/>
          <w:szCs w:val="24"/>
        </w:rPr>
        <w:t>e guvernamentale comune</w:t>
      </w:r>
      <w:r w:rsidRPr="007B31C1">
        <w:rPr>
          <w:rFonts w:ascii="Times New Roman" w:hAnsi="Times New Roman"/>
          <w:sz w:val="24"/>
          <w:szCs w:val="24"/>
        </w:rPr>
        <w:t xml:space="preserve"> (MCloud)</w:t>
      </w:r>
    </w:p>
    <w:p w:rsidR="00981301" w:rsidRPr="007B31C1" w:rsidRDefault="00981301" w:rsidP="00981301">
      <w:pPr>
        <w:pStyle w:val="BodyText"/>
        <w:spacing w:after="0"/>
        <w:ind w:left="4956" w:right="-2"/>
        <w:jc w:val="right"/>
        <w:rPr>
          <w:rFonts w:ascii="Times New Roman" w:hAnsi="Times New Roman"/>
          <w:sz w:val="24"/>
          <w:szCs w:val="24"/>
        </w:rPr>
      </w:pPr>
    </w:p>
    <w:p w:rsidR="00981301" w:rsidRPr="007B31C1" w:rsidRDefault="00981301" w:rsidP="00981301">
      <w:pPr>
        <w:jc w:val="center"/>
        <w:rPr>
          <w:rFonts w:ascii="Times New Roman" w:hAnsi="Times New Roman"/>
          <w:b/>
          <w:sz w:val="24"/>
          <w:szCs w:val="24"/>
        </w:rPr>
      </w:pPr>
      <w:r w:rsidRPr="007B31C1">
        <w:rPr>
          <w:rFonts w:ascii="Times New Roman" w:hAnsi="Times New Roman"/>
          <w:b/>
          <w:sz w:val="24"/>
          <w:szCs w:val="24"/>
        </w:rPr>
        <w:t xml:space="preserve">Volumul </w:t>
      </w:r>
      <w:r w:rsidR="009B3500" w:rsidRPr="007B31C1">
        <w:rPr>
          <w:rFonts w:ascii="Times New Roman" w:hAnsi="Times New Roman"/>
          <w:b/>
          <w:sz w:val="24"/>
          <w:szCs w:val="24"/>
        </w:rPr>
        <w:t>ș</w:t>
      </w:r>
      <w:r w:rsidRPr="007B31C1">
        <w:rPr>
          <w:rFonts w:ascii="Times New Roman" w:hAnsi="Times New Roman"/>
          <w:b/>
          <w:sz w:val="24"/>
          <w:szCs w:val="24"/>
        </w:rPr>
        <w:t>i reguli</w:t>
      </w:r>
      <w:r w:rsidR="000D3778" w:rsidRPr="007B31C1">
        <w:rPr>
          <w:rFonts w:ascii="Times New Roman" w:hAnsi="Times New Roman"/>
          <w:b/>
          <w:sz w:val="24"/>
          <w:szCs w:val="24"/>
        </w:rPr>
        <w:t>le</w:t>
      </w:r>
      <w:r w:rsidRPr="007B31C1">
        <w:rPr>
          <w:rFonts w:ascii="Times New Roman" w:hAnsi="Times New Roman"/>
          <w:b/>
          <w:sz w:val="24"/>
          <w:szCs w:val="24"/>
        </w:rPr>
        <w:t xml:space="preserve"> specifice de utilizare</w:t>
      </w:r>
      <w:r w:rsidR="000D3778" w:rsidRPr="007B31C1">
        <w:rPr>
          <w:rFonts w:ascii="Times New Roman" w:hAnsi="Times New Roman"/>
          <w:b/>
          <w:sz w:val="24"/>
          <w:szCs w:val="24"/>
        </w:rPr>
        <w:t>,</w:t>
      </w:r>
      <w:r w:rsidRPr="007B31C1">
        <w:rPr>
          <w:rFonts w:ascii="Times New Roman" w:hAnsi="Times New Roman"/>
          <w:b/>
          <w:sz w:val="24"/>
          <w:szCs w:val="24"/>
        </w:rPr>
        <w:t xml:space="preserve"> aferente serviciului TI (IaaS)</w:t>
      </w:r>
    </w:p>
    <w:p w:rsidR="00981301" w:rsidRPr="007B31C1" w:rsidRDefault="00981301" w:rsidP="002F138B">
      <w:pPr>
        <w:pStyle w:val="ListParagraph"/>
        <w:numPr>
          <w:ilvl w:val="0"/>
          <w:numId w:val="4"/>
        </w:numPr>
        <w:rPr>
          <w:rFonts w:ascii="Times New Roman" w:hAnsi="Times New Roman"/>
          <w:b/>
          <w:sz w:val="24"/>
          <w:szCs w:val="24"/>
        </w:rPr>
      </w:pPr>
      <w:r w:rsidRPr="007B31C1">
        <w:rPr>
          <w:rFonts w:ascii="Times New Roman" w:hAnsi="Times New Roman"/>
          <w:b/>
          <w:sz w:val="24"/>
          <w:szCs w:val="24"/>
        </w:rPr>
        <w:t>Informație general</w:t>
      </w:r>
      <w:r w:rsidR="009B3500" w:rsidRPr="007B31C1">
        <w:rPr>
          <w:rFonts w:ascii="Times New Roman" w:hAnsi="Times New Roman"/>
          <w:b/>
          <w:sz w:val="24"/>
          <w:szCs w:val="24"/>
        </w:rPr>
        <w:t>ă</w:t>
      </w:r>
    </w:p>
    <w:tbl>
      <w:tblPr>
        <w:tblStyle w:val="GridTable1Light1"/>
        <w:tblW w:w="5000" w:type="pct"/>
        <w:tblLook w:val="04A0"/>
      </w:tblPr>
      <w:tblGrid>
        <w:gridCol w:w="739"/>
        <w:gridCol w:w="5608"/>
        <w:gridCol w:w="3328"/>
      </w:tblGrid>
      <w:tr w:rsidR="00981301" w:rsidRPr="007B31C1" w:rsidTr="004F7C7A">
        <w:trPr>
          <w:cnfStyle w:val="100000000000"/>
          <w:trHeight w:val="503"/>
        </w:trPr>
        <w:tc>
          <w:tcPr>
            <w:cnfStyle w:val="001000000000"/>
            <w:tcW w:w="382" w:type="pct"/>
            <w:tcBorders>
              <w:top w:val="single" w:sz="4" w:space="0" w:color="auto"/>
              <w:left w:val="single" w:sz="4" w:space="0" w:color="auto"/>
            </w:tcBorders>
            <w:vAlign w:val="center"/>
          </w:tcPr>
          <w:p w:rsidR="00981301" w:rsidRPr="007B31C1" w:rsidRDefault="00981301" w:rsidP="004F7C7A">
            <w:pPr>
              <w:spacing w:after="0"/>
              <w:jc w:val="center"/>
              <w:rPr>
                <w:rFonts w:ascii="Times New Roman" w:hAnsi="Times New Roman"/>
                <w:sz w:val="24"/>
                <w:szCs w:val="24"/>
              </w:rPr>
            </w:pPr>
            <w:r w:rsidRPr="007B31C1">
              <w:rPr>
                <w:rFonts w:ascii="Times New Roman" w:hAnsi="Times New Roman"/>
                <w:sz w:val="24"/>
                <w:szCs w:val="24"/>
              </w:rPr>
              <w:t>Nr</w:t>
            </w:r>
          </w:p>
        </w:tc>
        <w:tc>
          <w:tcPr>
            <w:tcW w:w="2898" w:type="pct"/>
            <w:tcBorders>
              <w:top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Informații cu privire la resursa informațională</w:t>
            </w:r>
          </w:p>
        </w:tc>
        <w:tc>
          <w:tcPr>
            <w:tcW w:w="1720" w:type="pct"/>
            <w:tcBorders>
              <w:top w:val="single" w:sz="4" w:space="0" w:color="auto"/>
              <w:right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Descriere</w:t>
            </w: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Denumirea Resursei Informaționale</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Regimul juridic privind RI (Lege, HG, etc</w:t>
            </w:r>
            <w:r w:rsidR="009B3500" w:rsidRPr="007B31C1">
              <w:rPr>
                <w:rFonts w:ascii="Times New Roman" w:hAnsi="Times New Roman"/>
                <w:sz w:val="24"/>
                <w:szCs w:val="24"/>
              </w:rPr>
              <w:t>.</w:t>
            </w:r>
            <w:r w:rsidRPr="007B31C1">
              <w:rPr>
                <w:rFonts w:ascii="Times New Roman" w:hAnsi="Times New Roman"/>
                <w:sz w:val="24"/>
                <w:szCs w:val="24"/>
              </w:rPr>
              <w:t>)</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Tipul Resursei Informaționale</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Destinația Resursei Informaționale</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Utilizatorii Resursei Informaționale (Tip,num</w:t>
            </w:r>
            <w:r w:rsidR="009B3500" w:rsidRPr="007B31C1">
              <w:rPr>
                <w:rFonts w:ascii="Times New Roman" w:hAnsi="Times New Roman"/>
                <w:sz w:val="24"/>
                <w:szCs w:val="24"/>
              </w:rPr>
              <w:t>ă</w:t>
            </w:r>
            <w:r w:rsidRPr="007B31C1">
              <w:rPr>
                <w:rFonts w:ascii="Times New Roman" w:hAnsi="Times New Roman"/>
                <w:sz w:val="24"/>
                <w:szCs w:val="24"/>
              </w:rPr>
              <w:t>r)</w:t>
            </w:r>
          </w:p>
        </w:tc>
        <w:tc>
          <w:tcPr>
            <w:tcW w:w="1720" w:type="pct"/>
            <w:tcBorders>
              <w:right w:val="single" w:sz="4" w:space="0" w:color="auto"/>
            </w:tcBorders>
            <w:vAlign w:val="center"/>
          </w:tcPr>
          <w:p w:rsidR="00981301" w:rsidRPr="007B31C1" w:rsidRDefault="00981301" w:rsidP="002F138B">
            <w:pPr>
              <w:pStyle w:val="ListParagraph"/>
              <w:numPr>
                <w:ilvl w:val="0"/>
                <w:numId w:val="5"/>
              </w:numPr>
              <w:spacing w:after="0"/>
              <w:ind w:left="323"/>
              <w:cnfStyle w:val="000000000000"/>
              <w:rPr>
                <w:rFonts w:ascii="Times New Roman" w:hAnsi="Times New Roman"/>
                <w:sz w:val="24"/>
                <w:szCs w:val="24"/>
              </w:rPr>
            </w:pPr>
            <w:r w:rsidRPr="007B31C1">
              <w:rPr>
                <w:rFonts w:ascii="Times New Roman" w:hAnsi="Times New Roman"/>
                <w:sz w:val="24"/>
                <w:szCs w:val="24"/>
              </w:rPr>
              <w:t>Externi</w:t>
            </w:r>
            <w:r w:rsidRPr="007B31C1">
              <w:rPr>
                <w:rFonts w:ascii="Times New Roman" w:hAnsi="Times New Roman"/>
                <w:sz w:val="24"/>
                <w:szCs w:val="24"/>
              </w:rPr>
              <w:tab/>
              <w:t>_____________</w:t>
            </w:r>
          </w:p>
          <w:p w:rsidR="00981301" w:rsidRPr="007B31C1" w:rsidRDefault="00981301" w:rsidP="002F138B">
            <w:pPr>
              <w:pStyle w:val="ListParagraph"/>
              <w:numPr>
                <w:ilvl w:val="0"/>
                <w:numId w:val="5"/>
              </w:numPr>
              <w:spacing w:after="0"/>
              <w:ind w:left="323"/>
              <w:cnfStyle w:val="000000000000"/>
              <w:rPr>
                <w:rFonts w:ascii="Times New Roman" w:hAnsi="Times New Roman"/>
                <w:sz w:val="24"/>
                <w:szCs w:val="24"/>
              </w:rPr>
            </w:pPr>
            <w:r w:rsidRPr="007B31C1">
              <w:rPr>
                <w:rFonts w:ascii="Times New Roman" w:hAnsi="Times New Roman"/>
                <w:sz w:val="24"/>
                <w:szCs w:val="24"/>
              </w:rPr>
              <w:t>Interni</w:t>
            </w:r>
            <w:r w:rsidRPr="007B31C1">
              <w:rPr>
                <w:rFonts w:ascii="Times New Roman" w:hAnsi="Times New Roman"/>
                <w:sz w:val="24"/>
                <w:szCs w:val="24"/>
              </w:rPr>
              <w:tab/>
              <w:t>_____________</w:t>
            </w:r>
          </w:p>
          <w:p w:rsidR="00981301" w:rsidRPr="007B31C1" w:rsidRDefault="00981301" w:rsidP="002F138B">
            <w:pPr>
              <w:pStyle w:val="ListParagraph"/>
              <w:numPr>
                <w:ilvl w:val="0"/>
                <w:numId w:val="5"/>
              </w:numPr>
              <w:spacing w:after="0"/>
              <w:ind w:left="323"/>
              <w:jc w:val="both"/>
              <w:cnfStyle w:val="000000000000"/>
              <w:rPr>
                <w:rFonts w:ascii="Times New Roman" w:hAnsi="Times New Roman"/>
                <w:sz w:val="24"/>
                <w:szCs w:val="24"/>
              </w:rPr>
            </w:pPr>
            <w:r w:rsidRPr="007B31C1">
              <w:rPr>
                <w:rFonts w:ascii="Times New Roman" w:hAnsi="Times New Roman"/>
                <w:sz w:val="24"/>
                <w:szCs w:val="24"/>
              </w:rPr>
              <w:t>Alții</w:t>
            </w:r>
            <w:r w:rsidRPr="007B31C1">
              <w:rPr>
                <w:rFonts w:ascii="Times New Roman" w:hAnsi="Times New Roman"/>
                <w:sz w:val="24"/>
                <w:szCs w:val="24"/>
              </w:rPr>
              <w:tab/>
              <w:t>_____________</w:t>
            </w:r>
          </w:p>
        </w:tc>
      </w:tr>
      <w:tr w:rsidR="00981301" w:rsidRPr="007B31C1" w:rsidTr="004F7C7A">
        <w:tc>
          <w:tcPr>
            <w:cnfStyle w:val="001000000000"/>
            <w:tcW w:w="382" w:type="pct"/>
            <w:tcBorders>
              <w:left w:val="single" w:sz="4" w:space="0" w:color="auto"/>
              <w:bottom w:val="single" w:sz="4" w:space="0" w:color="auto"/>
            </w:tcBorders>
            <w:vAlign w:val="center"/>
          </w:tcPr>
          <w:p w:rsidR="00981301" w:rsidRPr="007B31C1" w:rsidRDefault="00981301" w:rsidP="002F138B">
            <w:pPr>
              <w:pStyle w:val="ListParagraph"/>
              <w:numPr>
                <w:ilvl w:val="0"/>
                <w:numId w:val="6"/>
              </w:numPr>
              <w:tabs>
                <w:tab w:val="left" w:pos="360"/>
              </w:tabs>
              <w:spacing w:after="0"/>
              <w:jc w:val="center"/>
              <w:rPr>
                <w:rFonts w:ascii="Times New Roman" w:hAnsi="Times New Roman"/>
                <w:sz w:val="24"/>
                <w:szCs w:val="24"/>
              </w:rPr>
            </w:pPr>
          </w:p>
        </w:tc>
        <w:tc>
          <w:tcPr>
            <w:tcW w:w="2898" w:type="pct"/>
            <w:tcBorders>
              <w:bottom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Numele de domeniu/domenii utilizate (DNS</w:t>
            </w:r>
            <w:r w:rsidR="009B3500" w:rsidRPr="007B31C1">
              <w:rPr>
                <w:rFonts w:ascii="Times New Roman" w:hAnsi="Times New Roman"/>
                <w:sz w:val="24"/>
                <w:szCs w:val="24"/>
              </w:rPr>
              <w:t>,</w:t>
            </w:r>
            <w:r w:rsidRPr="007B31C1">
              <w:rPr>
                <w:rFonts w:ascii="Times New Roman" w:hAnsi="Times New Roman"/>
                <w:sz w:val="24"/>
                <w:szCs w:val="24"/>
              </w:rPr>
              <w:t xml:space="preserve"> name)</w:t>
            </w:r>
          </w:p>
        </w:tc>
        <w:tc>
          <w:tcPr>
            <w:tcW w:w="1720" w:type="pct"/>
            <w:tcBorders>
              <w:bottom w:val="single" w:sz="4" w:space="0" w:color="auto"/>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bl>
    <w:p w:rsidR="00981301" w:rsidRPr="007B31C1" w:rsidRDefault="00981301" w:rsidP="00452482">
      <w:pPr>
        <w:pStyle w:val="ListParagraph"/>
        <w:numPr>
          <w:ilvl w:val="0"/>
          <w:numId w:val="4"/>
        </w:numPr>
        <w:spacing w:before="240"/>
        <w:rPr>
          <w:rFonts w:ascii="Times New Roman" w:hAnsi="Times New Roman"/>
          <w:b/>
          <w:sz w:val="24"/>
          <w:szCs w:val="24"/>
        </w:rPr>
      </w:pPr>
      <w:r w:rsidRPr="007B31C1">
        <w:rPr>
          <w:rFonts w:ascii="Times New Roman" w:hAnsi="Times New Roman"/>
          <w:b/>
          <w:sz w:val="24"/>
          <w:szCs w:val="24"/>
        </w:rPr>
        <w:t>Volumul resurselor TI</w:t>
      </w:r>
    </w:p>
    <w:tbl>
      <w:tblPr>
        <w:tblStyle w:val="GridTable1Light1"/>
        <w:tblW w:w="5000" w:type="pct"/>
        <w:tblLook w:val="04A0"/>
      </w:tblPr>
      <w:tblGrid>
        <w:gridCol w:w="739"/>
        <w:gridCol w:w="5608"/>
        <w:gridCol w:w="3328"/>
      </w:tblGrid>
      <w:tr w:rsidR="00981301" w:rsidRPr="007B31C1" w:rsidTr="004F7C7A">
        <w:trPr>
          <w:cnfStyle w:val="100000000000"/>
          <w:trHeight w:val="503"/>
        </w:trPr>
        <w:tc>
          <w:tcPr>
            <w:cnfStyle w:val="001000000000"/>
            <w:tcW w:w="382" w:type="pct"/>
            <w:tcBorders>
              <w:top w:val="single" w:sz="4" w:space="0" w:color="auto"/>
              <w:left w:val="single" w:sz="4" w:space="0" w:color="auto"/>
            </w:tcBorders>
            <w:vAlign w:val="center"/>
          </w:tcPr>
          <w:p w:rsidR="00981301" w:rsidRPr="007B31C1" w:rsidRDefault="00981301" w:rsidP="004F7C7A">
            <w:pPr>
              <w:spacing w:after="0"/>
              <w:jc w:val="center"/>
              <w:rPr>
                <w:rFonts w:ascii="Times New Roman" w:hAnsi="Times New Roman"/>
                <w:sz w:val="24"/>
                <w:szCs w:val="24"/>
              </w:rPr>
            </w:pPr>
            <w:r w:rsidRPr="007B31C1">
              <w:rPr>
                <w:rFonts w:ascii="Times New Roman" w:hAnsi="Times New Roman"/>
                <w:sz w:val="24"/>
                <w:szCs w:val="24"/>
              </w:rPr>
              <w:t>Nr</w:t>
            </w:r>
          </w:p>
        </w:tc>
        <w:tc>
          <w:tcPr>
            <w:tcW w:w="2898" w:type="pct"/>
            <w:tcBorders>
              <w:top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Parametru</w:t>
            </w:r>
          </w:p>
        </w:tc>
        <w:tc>
          <w:tcPr>
            <w:tcW w:w="1720" w:type="pct"/>
            <w:tcBorders>
              <w:top w:val="single" w:sz="4" w:space="0" w:color="auto"/>
              <w:right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Valoare</w:t>
            </w:r>
          </w:p>
        </w:tc>
      </w:tr>
      <w:tr w:rsidR="00981301" w:rsidRPr="007B31C1" w:rsidTr="00452482">
        <w:trPr>
          <w:trHeight w:val="375"/>
        </w:trPr>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2F4A05">
            <w:pPr>
              <w:spacing w:after="0"/>
              <w:cnfStyle w:val="000000000000"/>
              <w:rPr>
                <w:rFonts w:ascii="Times New Roman" w:hAnsi="Times New Roman"/>
                <w:sz w:val="24"/>
                <w:szCs w:val="24"/>
              </w:rPr>
            </w:pPr>
            <w:r w:rsidRPr="007B31C1">
              <w:rPr>
                <w:rFonts w:ascii="Times New Roman" w:hAnsi="Times New Roman"/>
                <w:sz w:val="24"/>
                <w:szCs w:val="24"/>
              </w:rPr>
              <w:t>Instrument de autoservire</w:t>
            </w:r>
          </w:p>
        </w:tc>
        <w:tc>
          <w:tcPr>
            <w:tcW w:w="1720" w:type="pct"/>
            <w:tcBorders>
              <w:right w:val="single" w:sz="4" w:space="0" w:color="auto"/>
            </w:tcBorders>
            <w:vAlign w:val="center"/>
          </w:tcPr>
          <w:p w:rsidR="000D3778" w:rsidRPr="007B31C1" w:rsidRDefault="000D3778" w:rsidP="000D3778">
            <w:pPr>
              <w:spacing w:after="0"/>
              <w:jc w:val="center"/>
              <w:cnfStyle w:val="000000000000"/>
              <w:rPr>
                <w:rFonts w:ascii="Times New Roman" w:hAnsi="Times New Roman"/>
                <w:sz w:val="24"/>
                <w:szCs w:val="24"/>
              </w:rPr>
            </w:pPr>
          </w:p>
          <w:p w:rsidR="00981301" w:rsidRPr="007B31C1" w:rsidRDefault="000D3778" w:rsidP="000D3778">
            <w:pPr>
              <w:spacing w:after="0"/>
              <w:jc w:val="center"/>
              <w:cnfStyle w:val="000000000000"/>
              <w:rPr>
                <w:rFonts w:ascii="Times New Roman" w:hAnsi="Times New Roman"/>
                <w:sz w:val="24"/>
                <w:szCs w:val="24"/>
              </w:rPr>
            </w:pPr>
            <w:r w:rsidRPr="007B31C1">
              <w:rPr>
                <w:rFonts w:ascii="Times New Roman" w:hAnsi="Times New Roman"/>
                <w:sz w:val="24"/>
                <w:szCs w:val="24"/>
              </w:rPr>
              <w:t>[URL]</w:t>
            </w: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b w:val="0"/>
                <w:bCs w:val="0"/>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Numărul de procesoare virtuale (vCPU)</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3E6A97" w:rsidRDefault="00981301" w:rsidP="002F138B">
            <w:pPr>
              <w:pStyle w:val="ListParagraph"/>
              <w:numPr>
                <w:ilvl w:val="0"/>
                <w:numId w:val="7"/>
              </w:numPr>
              <w:tabs>
                <w:tab w:val="left" w:pos="360"/>
              </w:tabs>
              <w:spacing w:after="0"/>
              <w:jc w:val="center"/>
              <w:rPr>
                <w:rFonts w:ascii="Times New Roman" w:hAnsi="Times New Roman"/>
                <w:sz w:val="24"/>
                <w:szCs w:val="24"/>
                <w:lang w:val="it-IT"/>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Memorie Operativ</w:t>
            </w:r>
            <w:r w:rsidR="009B3500" w:rsidRPr="007B31C1">
              <w:rPr>
                <w:rFonts w:ascii="Times New Roman" w:hAnsi="Times New Roman"/>
                <w:sz w:val="24"/>
                <w:szCs w:val="24"/>
              </w:rPr>
              <w:t>ă</w:t>
            </w:r>
            <w:r w:rsidRPr="007B31C1">
              <w:rPr>
                <w:rFonts w:ascii="Times New Roman" w:hAnsi="Times New Roman"/>
                <w:sz w:val="24"/>
                <w:szCs w:val="24"/>
              </w:rPr>
              <w:t xml:space="preserve"> (GB)</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Spațiu de stocare (GB)</w:t>
            </w:r>
            <w:r w:rsidR="002F4A05" w:rsidRPr="007B31C1">
              <w:rPr>
                <w:rFonts w:ascii="Times New Roman" w:hAnsi="Times New Roman"/>
                <w:sz w:val="24"/>
                <w:szCs w:val="24"/>
              </w:rPr>
              <w:t xml:space="preserve"> de tip:</w:t>
            </w:r>
          </w:p>
        </w:tc>
        <w:tc>
          <w:tcPr>
            <w:tcW w:w="1720" w:type="pct"/>
            <w:tcBorders>
              <w:right w:val="single" w:sz="4" w:space="0" w:color="auto"/>
            </w:tcBorders>
            <w:vAlign w:val="center"/>
          </w:tcPr>
          <w:p w:rsidR="00981301" w:rsidRPr="007B31C1" w:rsidRDefault="00981301" w:rsidP="002F138B">
            <w:pPr>
              <w:pStyle w:val="ListParagraph"/>
              <w:numPr>
                <w:ilvl w:val="0"/>
                <w:numId w:val="8"/>
              </w:numPr>
              <w:spacing w:after="0"/>
              <w:cnfStyle w:val="000000000000"/>
              <w:rPr>
                <w:rFonts w:ascii="Times New Roman" w:hAnsi="Times New Roman"/>
                <w:sz w:val="24"/>
                <w:szCs w:val="24"/>
              </w:rPr>
            </w:pPr>
            <w:r w:rsidRPr="007B31C1">
              <w:rPr>
                <w:rFonts w:ascii="Times New Roman" w:hAnsi="Times New Roman"/>
                <w:sz w:val="24"/>
                <w:szCs w:val="24"/>
              </w:rPr>
              <w:t>Aplicație</w:t>
            </w:r>
            <w:r w:rsidRPr="007B31C1">
              <w:rPr>
                <w:rFonts w:ascii="Times New Roman" w:hAnsi="Times New Roman"/>
                <w:sz w:val="24"/>
                <w:szCs w:val="24"/>
              </w:rPr>
              <w:tab/>
            </w:r>
            <w:r w:rsidRPr="007B31C1">
              <w:rPr>
                <w:rFonts w:ascii="Times New Roman" w:hAnsi="Times New Roman"/>
                <w:sz w:val="24"/>
                <w:szCs w:val="24"/>
              </w:rPr>
              <w:tab/>
              <w:t>_______</w:t>
            </w:r>
          </w:p>
          <w:p w:rsidR="00981301" w:rsidRPr="007B31C1" w:rsidRDefault="00981301" w:rsidP="002F138B">
            <w:pPr>
              <w:pStyle w:val="ListParagraph"/>
              <w:numPr>
                <w:ilvl w:val="0"/>
                <w:numId w:val="8"/>
              </w:numPr>
              <w:spacing w:after="0"/>
              <w:cnfStyle w:val="000000000000"/>
              <w:rPr>
                <w:rFonts w:ascii="Times New Roman" w:hAnsi="Times New Roman"/>
                <w:sz w:val="24"/>
                <w:szCs w:val="24"/>
              </w:rPr>
            </w:pPr>
            <w:r w:rsidRPr="007B31C1">
              <w:rPr>
                <w:rFonts w:ascii="Times New Roman" w:hAnsi="Times New Roman"/>
                <w:sz w:val="24"/>
                <w:szCs w:val="24"/>
              </w:rPr>
              <w:t>Baza de Date</w:t>
            </w:r>
            <w:r w:rsidRPr="007B31C1">
              <w:rPr>
                <w:rFonts w:ascii="Times New Roman" w:hAnsi="Times New Roman"/>
                <w:sz w:val="24"/>
                <w:szCs w:val="24"/>
              </w:rPr>
              <w:tab/>
              <w:t>_______</w:t>
            </w:r>
          </w:p>
          <w:p w:rsidR="00981301" w:rsidRPr="007B31C1" w:rsidRDefault="00981301" w:rsidP="002F138B">
            <w:pPr>
              <w:pStyle w:val="ListParagraph"/>
              <w:numPr>
                <w:ilvl w:val="0"/>
                <w:numId w:val="8"/>
              </w:numPr>
              <w:spacing w:after="0"/>
              <w:jc w:val="both"/>
              <w:cnfStyle w:val="000000000000"/>
              <w:rPr>
                <w:rFonts w:ascii="Times New Roman" w:hAnsi="Times New Roman"/>
                <w:sz w:val="24"/>
                <w:szCs w:val="24"/>
              </w:rPr>
            </w:pPr>
            <w:r w:rsidRPr="007B31C1">
              <w:rPr>
                <w:rFonts w:ascii="Times New Roman" w:hAnsi="Times New Roman"/>
                <w:sz w:val="24"/>
                <w:szCs w:val="24"/>
              </w:rPr>
              <w:t>Fișiere</w:t>
            </w:r>
            <w:r w:rsidRPr="007B31C1">
              <w:rPr>
                <w:rFonts w:ascii="Times New Roman" w:hAnsi="Times New Roman"/>
                <w:sz w:val="24"/>
                <w:szCs w:val="24"/>
              </w:rPr>
              <w:tab/>
            </w:r>
            <w:r w:rsidRPr="007B31C1">
              <w:rPr>
                <w:rFonts w:ascii="Times New Roman" w:hAnsi="Times New Roman"/>
                <w:sz w:val="24"/>
                <w:szCs w:val="24"/>
              </w:rPr>
              <w:tab/>
              <w:t>_______</w:t>
            </w: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bCs w:val="0"/>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Spațiu offline (GB)</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Resurse IP adrese STAAP</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bCs w:val="0"/>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Resurse IP adrese Publice</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2F138B">
            <w:pPr>
              <w:pStyle w:val="ListParagraph"/>
              <w:numPr>
                <w:ilvl w:val="0"/>
                <w:numId w:val="7"/>
              </w:numPr>
              <w:tabs>
                <w:tab w:val="left" w:pos="360"/>
              </w:tabs>
              <w:spacing w:after="0"/>
              <w:jc w:val="center"/>
              <w:rPr>
                <w:rFonts w:ascii="Times New Roman" w:hAnsi="Times New Roman"/>
                <w:bCs w:val="0"/>
                <w:sz w:val="24"/>
                <w:szCs w:val="24"/>
              </w:rPr>
            </w:pPr>
          </w:p>
        </w:tc>
        <w:tc>
          <w:tcPr>
            <w:tcW w:w="2898" w:type="pct"/>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Resurse IP adrese Locale (interne)</w:t>
            </w:r>
          </w:p>
        </w:tc>
        <w:tc>
          <w:tcPr>
            <w:tcW w:w="172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bottom w:val="single" w:sz="4" w:space="0" w:color="auto"/>
            </w:tcBorders>
            <w:vAlign w:val="center"/>
          </w:tcPr>
          <w:p w:rsidR="00981301" w:rsidRPr="003E6A97" w:rsidRDefault="00981301" w:rsidP="002F138B">
            <w:pPr>
              <w:pStyle w:val="ListParagraph"/>
              <w:numPr>
                <w:ilvl w:val="0"/>
                <w:numId w:val="7"/>
              </w:numPr>
              <w:tabs>
                <w:tab w:val="left" w:pos="360"/>
              </w:tabs>
              <w:spacing w:after="0"/>
              <w:jc w:val="center"/>
              <w:rPr>
                <w:rFonts w:ascii="Times New Roman" w:hAnsi="Times New Roman"/>
                <w:bCs w:val="0"/>
                <w:sz w:val="24"/>
                <w:szCs w:val="24"/>
                <w:lang w:val="it-IT"/>
              </w:rPr>
            </w:pPr>
          </w:p>
        </w:tc>
        <w:tc>
          <w:tcPr>
            <w:tcW w:w="2898" w:type="pct"/>
            <w:tcBorders>
              <w:bottom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r w:rsidRPr="007B31C1">
              <w:rPr>
                <w:rFonts w:ascii="Times New Roman" w:hAnsi="Times New Roman"/>
                <w:sz w:val="24"/>
                <w:szCs w:val="24"/>
              </w:rPr>
              <w:t>Informație Suplimentar</w:t>
            </w:r>
            <w:r w:rsidR="009B3500" w:rsidRPr="007B31C1">
              <w:rPr>
                <w:rFonts w:ascii="Times New Roman" w:hAnsi="Times New Roman"/>
                <w:sz w:val="24"/>
                <w:szCs w:val="24"/>
              </w:rPr>
              <w:t>ă</w:t>
            </w:r>
          </w:p>
        </w:tc>
        <w:tc>
          <w:tcPr>
            <w:tcW w:w="1720" w:type="pct"/>
            <w:tcBorders>
              <w:bottom w:val="single" w:sz="4" w:space="0" w:color="auto"/>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bl>
    <w:p w:rsidR="005B5767" w:rsidRPr="007B31C1" w:rsidRDefault="005B5767" w:rsidP="00452482">
      <w:pPr>
        <w:pStyle w:val="ListParagraph"/>
        <w:numPr>
          <w:ilvl w:val="0"/>
          <w:numId w:val="4"/>
        </w:numPr>
        <w:spacing w:before="240"/>
        <w:rPr>
          <w:rFonts w:ascii="Times New Roman" w:hAnsi="Times New Roman"/>
          <w:b/>
          <w:sz w:val="24"/>
          <w:szCs w:val="24"/>
        </w:rPr>
      </w:pPr>
      <w:r w:rsidRPr="007B31C1">
        <w:rPr>
          <w:rFonts w:ascii="Times New Roman" w:hAnsi="Times New Roman"/>
          <w:b/>
          <w:sz w:val="24"/>
          <w:szCs w:val="24"/>
        </w:rPr>
        <w:t>Dinamica utilizării resurselor</w:t>
      </w:r>
    </w:p>
    <w:tbl>
      <w:tblPr>
        <w:tblStyle w:val="GridTable1Light10"/>
        <w:tblW w:w="5000" w:type="pct"/>
        <w:tblLook w:val="04A0"/>
      </w:tblPr>
      <w:tblGrid>
        <w:gridCol w:w="4511"/>
        <w:gridCol w:w="1660"/>
        <w:gridCol w:w="1842"/>
        <w:gridCol w:w="1662"/>
      </w:tblGrid>
      <w:tr w:rsidR="005B5767" w:rsidRPr="007B31C1" w:rsidTr="005B5767">
        <w:trPr>
          <w:cnfStyle w:val="100000000000"/>
          <w:trHeight w:val="503"/>
        </w:trPr>
        <w:tc>
          <w:tcPr>
            <w:cnfStyle w:val="001000000000"/>
            <w:tcW w:w="2331" w:type="pct"/>
            <w:tcBorders>
              <w:top w:val="single" w:sz="4" w:space="0" w:color="auto"/>
              <w:left w:val="single" w:sz="4" w:space="0" w:color="auto"/>
            </w:tcBorders>
            <w:vAlign w:val="center"/>
          </w:tcPr>
          <w:p w:rsidR="005B5767" w:rsidRPr="007B31C1" w:rsidRDefault="005B5767" w:rsidP="005B5767">
            <w:pPr>
              <w:spacing w:after="0"/>
              <w:jc w:val="center"/>
              <w:rPr>
                <w:rFonts w:ascii="Times New Roman" w:hAnsi="Times New Roman"/>
                <w:bCs w:val="0"/>
                <w:sz w:val="24"/>
                <w:szCs w:val="24"/>
              </w:rPr>
            </w:pPr>
            <w:r w:rsidRPr="007B31C1">
              <w:rPr>
                <w:rFonts w:ascii="Times New Roman" w:hAnsi="Times New Roman"/>
                <w:sz w:val="24"/>
                <w:szCs w:val="24"/>
              </w:rPr>
              <w:t>Parametr</w:t>
            </w:r>
            <w:r w:rsidRPr="007B31C1">
              <w:rPr>
                <w:rFonts w:ascii="Times New Roman" w:hAnsi="Times New Roman"/>
                <w:bCs w:val="0"/>
                <w:sz w:val="24"/>
                <w:szCs w:val="24"/>
              </w:rPr>
              <w:t>i</w:t>
            </w:r>
          </w:p>
        </w:tc>
        <w:tc>
          <w:tcPr>
            <w:tcW w:w="858" w:type="pct"/>
            <w:tcBorders>
              <w:top w:val="single" w:sz="4" w:space="0" w:color="auto"/>
            </w:tcBorders>
            <w:vAlign w:val="center"/>
          </w:tcPr>
          <w:p w:rsidR="005B5767" w:rsidRPr="007B31C1" w:rsidRDefault="005B5767" w:rsidP="005B5767">
            <w:pPr>
              <w:spacing w:after="0"/>
              <w:jc w:val="center"/>
              <w:cnfStyle w:val="100000000000"/>
              <w:rPr>
                <w:rFonts w:ascii="Times New Roman" w:hAnsi="Times New Roman"/>
                <w:bCs w:val="0"/>
                <w:sz w:val="24"/>
                <w:szCs w:val="24"/>
              </w:rPr>
            </w:pPr>
            <w:r w:rsidRPr="007B31C1">
              <w:rPr>
                <w:rFonts w:ascii="Times New Roman" w:hAnsi="Times New Roman"/>
                <w:sz w:val="24"/>
                <w:szCs w:val="24"/>
              </w:rPr>
              <w:t>6 luni</w:t>
            </w:r>
          </w:p>
        </w:tc>
        <w:tc>
          <w:tcPr>
            <w:tcW w:w="952" w:type="pct"/>
            <w:tcBorders>
              <w:top w:val="single" w:sz="4" w:space="0" w:color="auto"/>
            </w:tcBorders>
            <w:vAlign w:val="center"/>
          </w:tcPr>
          <w:p w:rsidR="005B5767" w:rsidRPr="007B31C1" w:rsidRDefault="005B5767" w:rsidP="005B5767">
            <w:pPr>
              <w:spacing w:after="0"/>
              <w:jc w:val="center"/>
              <w:cnfStyle w:val="100000000000"/>
              <w:rPr>
                <w:rFonts w:ascii="Times New Roman" w:hAnsi="Times New Roman"/>
                <w:bCs w:val="0"/>
                <w:sz w:val="24"/>
                <w:szCs w:val="24"/>
              </w:rPr>
            </w:pPr>
            <w:r w:rsidRPr="007B31C1">
              <w:rPr>
                <w:rFonts w:ascii="Times New Roman" w:hAnsi="Times New Roman"/>
                <w:sz w:val="24"/>
                <w:szCs w:val="24"/>
              </w:rPr>
              <w:t>12 luni</w:t>
            </w:r>
          </w:p>
        </w:tc>
        <w:tc>
          <w:tcPr>
            <w:tcW w:w="859" w:type="pct"/>
            <w:tcBorders>
              <w:top w:val="single" w:sz="4" w:space="0" w:color="auto"/>
            </w:tcBorders>
            <w:vAlign w:val="center"/>
          </w:tcPr>
          <w:p w:rsidR="005B5767" w:rsidRPr="007B31C1" w:rsidRDefault="005B5767" w:rsidP="005B5767">
            <w:pPr>
              <w:spacing w:after="0"/>
              <w:jc w:val="center"/>
              <w:cnfStyle w:val="100000000000"/>
              <w:rPr>
                <w:rFonts w:ascii="Times New Roman" w:hAnsi="Times New Roman"/>
                <w:bCs w:val="0"/>
                <w:sz w:val="24"/>
                <w:szCs w:val="24"/>
              </w:rPr>
            </w:pPr>
            <w:r w:rsidRPr="007B31C1">
              <w:rPr>
                <w:rFonts w:ascii="Times New Roman" w:hAnsi="Times New Roman"/>
                <w:sz w:val="24"/>
                <w:szCs w:val="24"/>
              </w:rPr>
              <w:t>18 luni</w:t>
            </w:r>
          </w:p>
        </w:tc>
      </w:tr>
      <w:tr w:rsidR="005B5767" w:rsidRPr="007B31C1" w:rsidTr="005B5767">
        <w:tc>
          <w:tcPr>
            <w:cnfStyle w:val="001000000000"/>
            <w:tcW w:w="2331" w:type="pct"/>
            <w:tcBorders>
              <w:left w:val="single" w:sz="4" w:space="0" w:color="auto"/>
            </w:tcBorders>
            <w:vAlign w:val="center"/>
          </w:tcPr>
          <w:p w:rsidR="005B5767" w:rsidRPr="007B31C1" w:rsidRDefault="005B5767" w:rsidP="001052EB">
            <w:pPr>
              <w:spacing w:after="0" w:line="276" w:lineRule="auto"/>
              <w:ind w:left="90"/>
              <w:jc w:val="left"/>
              <w:rPr>
                <w:rFonts w:ascii="Times New Roman" w:eastAsia="SimSun" w:hAnsi="Times New Roman"/>
                <w:b w:val="0"/>
                <w:bCs w:val="0"/>
                <w:sz w:val="24"/>
                <w:szCs w:val="24"/>
              </w:rPr>
            </w:pPr>
          </w:p>
        </w:tc>
        <w:tc>
          <w:tcPr>
            <w:tcW w:w="858" w:type="pct"/>
            <w:vAlign w:val="center"/>
          </w:tcPr>
          <w:p w:rsidR="005B5767" w:rsidRPr="007B31C1" w:rsidRDefault="005B5767" w:rsidP="005B5767">
            <w:pPr>
              <w:spacing w:after="0"/>
              <w:cnfStyle w:val="000000000000"/>
              <w:rPr>
                <w:rFonts w:ascii="Times New Roman" w:hAnsi="Times New Roman"/>
                <w:sz w:val="24"/>
                <w:szCs w:val="24"/>
              </w:rPr>
            </w:pPr>
          </w:p>
        </w:tc>
        <w:tc>
          <w:tcPr>
            <w:tcW w:w="952" w:type="pct"/>
          </w:tcPr>
          <w:p w:rsidR="005B5767" w:rsidRPr="007B31C1" w:rsidRDefault="005B5767" w:rsidP="005B5767">
            <w:pPr>
              <w:spacing w:after="0"/>
              <w:cnfStyle w:val="000000000000"/>
              <w:rPr>
                <w:rFonts w:ascii="Times New Roman" w:hAnsi="Times New Roman"/>
                <w:sz w:val="24"/>
                <w:szCs w:val="24"/>
              </w:rPr>
            </w:pPr>
          </w:p>
        </w:tc>
        <w:tc>
          <w:tcPr>
            <w:tcW w:w="859" w:type="pct"/>
          </w:tcPr>
          <w:p w:rsidR="005B5767" w:rsidRPr="007B31C1" w:rsidRDefault="005B5767" w:rsidP="005B5767">
            <w:pPr>
              <w:spacing w:after="0"/>
              <w:cnfStyle w:val="000000000000"/>
              <w:rPr>
                <w:rFonts w:ascii="Times New Roman" w:hAnsi="Times New Roman"/>
                <w:sz w:val="24"/>
                <w:szCs w:val="24"/>
              </w:rPr>
            </w:pPr>
          </w:p>
        </w:tc>
      </w:tr>
      <w:tr w:rsidR="005B5767" w:rsidRPr="007B31C1" w:rsidTr="001052EB">
        <w:tc>
          <w:tcPr>
            <w:cnfStyle w:val="001000000000"/>
            <w:tcW w:w="2331" w:type="pct"/>
            <w:tcBorders>
              <w:left w:val="single" w:sz="4" w:space="0" w:color="auto"/>
            </w:tcBorders>
            <w:vAlign w:val="center"/>
          </w:tcPr>
          <w:p w:rsidR="005B5767" w:rsidRPr="007B31C1" w:rsidRDefault="005B5767" w:rsidP="001052EB">
            <w:pPr>
              <w:tabs>
                <w:tab w:val="left" w:pos="360"/>
              </w:tabs>
              <w:spacing w:after="0" w:line="276" w:lineRule="auto"/>
              <w:ind w:left="90"/>
              <w:jc w:val="left"/>
              <w:rPr>
                <w:rFonts w:ascii="Times New Roman" w:eastAsia="SimSun" w:hAnsi="Times New Roman"/>
                <w:b w:val="0"/>
                <w:sz w:val="24"/>
                <w:szCs w:val="24"/>
              </w:rPr>
            </w:pPr>
          </w:p>
        </w:tc>
        <w:tc>
          <w:tcPr>
            <w:tcW w:w="858" w:type="pct"/>
            <w:vAlign w:val="center"/>
          </w:tcPr>
          <w:p w:rsidR="005B5767" w:rsidRPr="007B31C1" w:rsidRDefault="005B5767" w:rsidP="005B5767">
            <w:pPr>
              <w:spacing w:after="0"/>
              <w:cnfStyle w:val="000000000000"/>
              <w:rPr>
                <w:rFonts w:ascii="Times New Roman" w:hAnsi="Times New Roman"/>
                <w:sz w:val="24"/>
                <w:szCs w:val="24"/>
              </w:rPr>
            </w:pPr>
          </w:p>
        </w:tc>
        <w:tc>
          <w:tcPr>
            <w:tcW w:w="952" w:type="pct"/>
          </w:tcPr>
          <w:p w:rsidR="005B5767" w:rsidRPr="007B31C1" w:rsidRDefault="005B5767" w:rsidP="005B5767">
            <w:pPr>
              <w:spacing w:after="0"/>
              <w:cnfStyle w:val="000000000000"/>
              <w:rPr>
                <w:rFonts w:ascii="Times New Roman" w:hAnsi="Times New Roman"/>
                <w:sz w:val="24"/>
                <w:szCs w:val="24"/>
              </w:rPr>
            </w:pPr>
          </w:p>
        </w:tc>
        <w:tc>
          <w:tcPr>
            <w:tcW w:w="859" w:type="pct"/>
          </w:tcPr>
          <w:p w:rsidR="005B5767" w:rsidRPr="007B31C1" w:rsidRDefault="005B5767" w:rsidP="005B5767">
            <w:pPr>
              <w:spacing w:after="0"/>
              <w:cnfStyle w:val="000000000000"/>
              <w:rPr>
                <w:rFonts w:ascii="Times New Roman" w:hAnsi="Times New Roman"/>
                <w:sz w:val="24"/>
                <w:szCs w:val="24"/>
              </w:rPr>
            </w:pPr>
          </w:p>
        </w:tc>
      </w:tr>
    </w:tbl>
    <w:p w:rsidR="00981301" w:rsidRPr="007B31C1" w:rsidRDefault="00981301" w:rsidP="00452482">
      <w:pPr>
        <w:pStyle w:val="ListParagraph"/>
        <w:numPr>
          <w:ilvl w:val="0"/>
          <w:numId w:val="4"/>
        </w:numPr>
        <w:spacing w:before="240"/>
        <w:rPr>
          <w:rFonts w:ascii="Times New Roman" w:hAnsi="Times New Roman"/>
          <w:b/>
          <w:sz w:val="24"/>
          <w:szCs w:val="24"/>
        </w:rPr>
      </w:pPr>
      <w:r w:rsidRPr="007B31C1">
        <w:rPr>
          <w:rFonts w:ascii="Times New Roman" w:hAnsi="Times New Roman"/>
          <w:b/>
          <w:sz w:val="24"/>
          <w:szCs w:val="24"/>
        </w:rPr>
        <w:t>Persoane de contact</w:t>
      </w:r>
    </w:p>
    <w:tbl>
      <w:tblPr>
        <w:tblStyle w:val="GridTable1Light1"/>
        <w:tblW w:w="5000" w:type="pct"/>
        <w:tblLook w:val="04A0"/>
      </w:tblPr>
      <w:tblGrid>
        <w:gridCol w:w="514"/>
        <w:gridCol w:w="3303"/>
        <w:gridCol w:w="1952"/>
        <w:gridCol w:w="1952"/>
        <w:gridCol w:w="1954"/>
      </w:tblGrid>
      <w:tr w:rsidR="00981301" w:rsidRPr="007B31C1" w:rsidTr="004F7C7A">
        <w:trPr>
          <w:cnfStyle w:val="100000000000"/>
          <w:trHeight w:val="503"/>
        </w:trPr>
        <w:tc>
          <w:tcPr>
            <w:cnfStyle w:val="001000000000"/>
            <w:tcW w:w="265" w:type="pct"/>
            <w:tcBorders>
              <w:top w:val="single" w:sz="4" w:space="0" w:color="auto"/>
              <w:left w:val="single" w:sz="4" w:space="0" w:color="auto"/>
            </w:tcBorders>
            <w:vAlign w:val="center"/>
          </w:tcPr>
          <w:p w:rsidR="00981301" w:rsidRPr="007B31C1" w:rsidRDefault="00981301" w:rsidP="004F7C7A">
            <w:pPr>
              <w:spacing w:after="0"/>
              <w:jc w:val="center"/>
              <w:rPr>
                <w:rFonts w:ascii="Times New Roman" w:hAnsi="Times New Roman"/>
                <w:sz w:val="24"/>
                <w:szCs w:val="24"/>
              </w:rPr>
            </w:pPr>
            <w:r w:rsidRPr="007B31C1">
              <w:rPr>
                <w:rFonts w:ascii="Times New Roman" w:hAnsi="Times New Roman"/>
                <w:sz w:val="24"/>
                <w:szCs w:val="24"/>
              </w:rPr>
              <w:t>Nr</w:t>
            </w:r>
          </w:p>
        </w:tc>
        <w:tc>
          <w:tcPr>
            <w:tcW w:w="1707" w:type="pct"/>
            <w:tcBorders>
              <w:top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Nume Prenume</w:t>
            </w:r>
          </w:p>
        </w:tc>
        <w:tc>
          <w:tcPr>
            <w:tcW w:w="1009" w:type="pct"/>
            <w:tcBorders>
              <w:top w:val="single" w:sz="4" w:space="0" w:color="auto"/>
            </w:tcBorders>
            <w:vAlign w:val="center"/>
          </w:tcPr>
          <w:p w:rsidR="00981301" w:rsidRPr="007B31C1" w:rsidRDefault="00981301" w:rsidP="004F7C7A">
            <w:pPr>
              <w:spacing w:after="0"/>
              <w:jc w:val="center"/>
              <w:cnfStyle w:val="100000000000"/>
              <w:rPr>
                <w:rFonts w:ascii="Times New Roman" w:hAnsi="Times New Roman"/>
                <w:sz w:val="24"/>
                <w:szCs w:val="24"/>
              </w:rPr>
            </w:pPr>
            <w:r w:rsidRPr="007B31C1">
              <w:rPr>
                <w:rFonts w:ascii="Times New Roman" w:hAnsi="Times New Roman"/>
                <w:sz w:val="24"/>
                <w:szCs w:val="24"/>
              </w:rPr>
              <w:t>Funcție</w:t>
            </w:r>
          </w:p>
        </w:tc>
        <w:tc>
          <w:tcPr>
            <w:tcW w:w="1009" w:type="pct"/>
            <w:tcBorders>
              <w:top w:val="single" w:sz="4" w:space="0" w:color="auto"/>
            </w:tcBorders>
            <w:vAlign w:val="center"/>
          </w:tcPr>
          <w:p w:rsidR="00981301" w:rsidRPr="007B31C1" w:rsidRDefault="004D1646" w:rsidP="004D1646">
            <w:pPr>
              <w:spacing w:after="0"/>
              <w:cnfStyle w:val="100000000000"/>
              <w:rPr>
                <w:rFonts w:ascii="Times New Roman" w:hAnsi="Times New Roman"/>
                <w:sz w:val="24"/>
                <w:szCs w:val="24"/>
              </w:rPr>
            </w:pPr>
            <w:r>
              <w:rPr>
                <w:rFonts w:ascii="Times New Roman" w:hAnsi="Times New Roman"/>
                <w:sz w:val="24"/>
                <w:szCs w:val="24"/>
              </w:rPr>
              <w:t>Adresa e-m</w:t>
            </w:r>
            <w:r w:rsidR="00981301" w:rsidRPr="007B31C1">
              <w:rPr>
                <w:rFonts w:ascii="Times New Roman" w:hAnsi="Times New Roman"/>
                <w:sz w:val="24"/>
                <w:szCs w:val="24"/>
              </w:rPr>
              <w:t>ail</w:t>
            </w:r>
          </w:p>
        </w:tc>
        <w:tc>
          <w:tcPr>
            <w:tcW w:w="1010" w:type="pct"/>
            <w:tcBorders>
              <w:top w:val="single" w:sz="4" w:space="0" w:color="auto"/>
              <w:right w:val="single" w:sz="4" w:space="0" w:color="auto"/>
            </w:tcBorders>
            <w:vAlign w:val="center"/>
          </w:tcPr>
          <w:p w:rsidR="00981301" w:rsidRPr="007B31C1" w:rsidRDefault="004D1646" w:rsidP="004D1646">
            <w:pPr>
              <w:spacing w:after="0"/>
              <w:jc w:val="center"/>
              <w:cnfStyle w:val="100000000000"/>
              <w:rPr>
                <w:rFonts w:ascii="Times New Roman" w:hAnsi="Times New Roman"/>
                <w:sz w:val="24"/>
                <w:szCs w:val="24"/>
              </w:rPr>
            </w:pPr>
            <w:r>
              <w:rPr>
                <w:rFonts w:ascii="Times New Roman" w:hAnsi="Times New Roman"/>
                <w:sz w:val="24"/>
                <w:szCs w:val="24"/>
              </w:rPr>
              <w:t>Număr de t</w:t>
            </w:r>
            <w:r w:rsidR="00981301" w:rsidRPr="007B31C1">
              <w:rPr>
                <w:rFonts w:ascii="Times New Roman" w:hAnsi="Times New Roman"/>
                <w:sz w:val="24"/>
                <w:szCs w:val="24"/>
              </w:rPr>
              <w:t>elefon</w:t>
            </w:r>
          </w:p>
        </w:tc>
      </w:tr>
      <w:tr w:rsidR="00981301" w:rsidRPr="007B31C1" w:rsidTr="004F7C7A">
        <w:tc>
          <w:tcPr>
            <w:cnfStyle w:val="001000000000"/>
            <w:tcW w:w="265" w:type="pct"/>
            <w:tcBorders>
              <w:left w:val="single" w:sz="4" w:space="0" w:color="auto"/>
            </w:tcBorders>
            <w:vAlign w:val="center"/>
          </w:tcPr>
          <w:p w:rsidR="00981301" w:rsidRPr="007B31C1" w:rsidRDefault="00981301" w:rsidP="002F138B">
            <w:pPr>
              <w:pStyle w:val="ListParagraph"/>
              <w:numPr>
                <w:ilvl w:val="0"/>
                <w:numId w:val="9"/>
              </w:numPr>
              <w:tabs>
                <w:tab w:val="left" w:pos="360"/>
              </w:tabs>
              <w:spacing w:after="0"/>
              <w:jc w:val="center"/>
              <w:rPr>
                <w:rFonts w:ascii="Times New Roman" w:hAnsi="Times New Roman"/>
                <w:sz w:val="24"/>
                <w:szCs w:val="24"/>
              </w:rPr>
            </w:pPr>
          </w:p>
        </w:tc>
        <w:tc>
          <w:tcPr>
            <w:tcW w:w="1707" w:type="pct"/>
            <w:vAlign w:val="center"/>
          </w:tcPr>
          <w:p w:rsidR="00981301" w:rsidRPr="007B31C1" w:rsidRDefault="00981301" w:rsidP="004F7C7A">
            <w:pPr>
              <w:spacing w:after="0"/>
              <w:cnfStyle w:val="000000000000"/>
              <w:rPr>
                <w:rFonts w:ascii="Times New Roman" w:hAnsi="Times New Roman"/>
                <w:sz w:val="24"/>
                <w:szCs w:val="24"/>
              </w:rPr>
            </w:pPr>
          </w:p>
        </w:tc>
        <w:tc>
          <w:tcPr>
            <w:tcW w:w="1009" w:type="pct"/>
          </w:tcPr>
          <w:p w:rsidR="00981301" w:rsidRPr="007B31C1" w:rsidRDefault="00981301" w:rsidP="004F7C7A">
            <w:pPr>
              <w:spacing w:after="0"/>
              <w:cnfStyle w:val="000000000000"/>
              <w:rPr>
                <w:rFonts w:ascii="Times New Roman" w:hAnsi="Times New Roman"/>
                <w:sz w:val="24"/>
                <w:szCs w:val="24"/>
              </w:rPr>
            </w:pPr>
          </w:p>
        </w:tc>
        <w:tc>
          <w:tcPr>
            <w:tcW w:w="1009" w:type="pct"/>
          </w:tcPr>
          <w:p w:rsidR="00981301" w:rsidRPr="007B31C1" w:rsidRDefault="00981301" w:rsidP="004F7C7A">
            <w:pPr>
              <w:spacing w:after="0"/>
              <w:cnfStyle w:val="000000000000"/>
              <w:rPr>
                <w:rFonts w:ascii="Times New Roman" w:hAnsi="Times New Roman"/>
                <w:sz w:val="24"/>
                <w:szCs w:val="24"/>
              </w:rPr>
            </w:pPr>
          </w:p>
        </w:tc>
        <w:tc>
          <w:tcPr>
            <w:tcW w:w="101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r w:rsidR="00981301" w:rsidRPr="007B31C1" w:rsidTr="004F7C7A">
        <w:tc>
          <w:tcPr>
            <w:cnfStyle w:val="001000000000"/>
            <w:tcW w:w="265" w:type="pct"/>
            <w:tcBorders>
              <w:left w:val="single" w:sz="4" w:space="0" w:color="auto"/>
            </w:tcBorders>
            <w:vAlign w:val="center"/>
          </w:tcPr>
          <w:p w:rsidR="00981301" w:rsidRPr="007B31C1" w:rsidRDefault="00981301" w:rsidP="002F138B">
            <w:pPr>
              <w:pStyle w:val="ListParagraph"/>
              <w:numPr>
                <w:ilvl w:val="0"/>
                <w:numId w:val="9"/>
              </w:numPr>
              <w:tabs>
                <w:tab w:val="left" w:pos="360"/>
              </w:tabs>
              <w:spacing w:after="0"/>
              <w:jc w:val="center"/>
              <w:rPr>
                <w:rFonts w:ascii="Times New Roman" w:hAnsi="Times New Roman"/>
                <w:sz w:val="24"/>
                <w:szCs w:val="24"/>
              </w:rPr>
            </w:pPr>
          </w:p>
        </w:tc>
        <w:tc>
          <w:tcPr>
            <w:tcW w:w="1707" w:type="pct"/>
            <w:vAlign w:val="center"/>
          </w:tcPr>
          <w:p w:rsidR="00981301" w:rsidRPr="007B31C1" w:rsidRDefault="00981301" w:rsidP="004F7C7A">
            <w:pPr>
              <w:spacing w:after="0"/>
              <w:cnfStyle w:val="000000000000"/>
              <w:rPr>
                <w:rFonts w:ascii="Times New Roman" w:hAnsi="Times New Roman"/>
                <w:sz w:val="24"/>
                <w:szCs w:val="24"/>
              </w:rPr>
            </w:pPr>
          </w:p>
        </w:tc>
        <w:tc>
          <w:tcPr>
            <w:tcW w:w="1009" w:type="pct"/>
          </w:tcPr>
          <w:p w:rsidR="00981301" w:rsidRPr="007B31C1" w:rsidRDefault="00981301" w:rsidP="004F7C7A">
            <w:pPr>
              <w:spacing w:after="0"/>
              <w:cnfStyle w:val="000000000000"/>
              <w:rPr>
                <w:rFonts w:ascii="Times New Roman" w:hAnsi="Times New Roman"/>
                <w:sz w:val="24"/>
                <w:szCs w:val="24"/>
              </w:rPr>
            </w:pPr>
          </w:p>
        </w:tc>
        <w:tc>
          <w:tcPr>
            <w:tcW w:w="1009" w:type="pct"/>
          </w:tcPr>
          <w:p w:rsidR="00981301" w:rsidRPr="007B31C1" w:rsidRDefault="00981301" w:rsidP="004F7C7A">
            <w:pPr>
              <w:spacing w:after="0"/>
              <w:cnfStyle w:val="000000000000"/>
              <w:rPr>
                <w:rFonts w:ascii="Times New Roman" w:hAnsi="Times New Roman"/>
                <w:sz w:val="24"/>
                <w:szCs w:val="24"/>
              </w:rPr>
            </w:pPr>
          </w:p>
        </w:tc>
        <w:tc>
          <w:tcPr>
            <w:tcW w:w="1010" w:type="pct"/>
            <w:tcBorders>
              <w:right w:val="single" w:sz="4" w:space="0" w:color="auto"/>
            </w:tcBorders>
            <w:vAlign w:val="center"/>
          </w:tcPr>
          <w:p w:rsidR="00981301" w:rsidRPr="007B31C1" w:rsidRDefault="00981301" w:rsidP="004F7C7A">
            <w:pPr>
              <w:spacing w:after="0"/>
              <w:cnfStyle w:val="000000000000"/>
              <w:rPr>
                <w:rFonts w:ascii="Times New Roman" w:hAnsi="Times New Roman"/>
                <w:sz w:val="24"/>
                <w:szCs w:val="24"/>
              </w:rPr>
            </w:pPr>
          </w:p>
        </w:tc>
      </w:tr>
    </w:tbl>
    <w:p w:rsidR="00981301" w:rsidRPr="007B31C1" w:rsidRDefault="00981301" w:rsidP="002F138B">
      <w:pPr>
        <w:pStyle w:val="ListParagraph"/>
        <w:numPr>
          <w:ilvl w:val="0"/>
          <w:numId w:val="4"/>
        </w:numPr>
        <w:rPr>
          <w:rFonts w:ascii="Times New Roman" w:hAnsi="Times New Roman"/>
          <w:b/>
          <w:sz w:val="24"/>
          <w:szCs w:val="24"/>
        </w:rPr>
      </w:pPr>
      <w:r w:rsidRPr="007B31C1">
        <w:rPr>
          <w:rFonts w:ascii="Times New Roman" w:hAnsi="Times New Roman"/>
          <w:b/>
          <w:sz w:val="24"/>
          <w:szCs w:val="24"/>
        </w:rPr>
        <w:lastRenderedPageBreak/>
        <w:t>Reguli de utilizare a serviciului</w:t>
      </w:r>
    </w:p>
    <w:p w:rsidR="00981301" w:rsidRPr="007B31C1" w:rsidRDefault="00CF194E" w:rsidP="00E90D65">
      <w:pPr>
        <w:ind w:firstLine="450"/>
        <w:rPr>
          <w:rFonts w:ascii="Times New Roman" w:hAnsi="Times New Roman"/>
          <w:sz w:val="24"/>
          <w:szCs w:val="24"/>
        </w:rPr>
      </w:pPr>
      <w:r w:rsidRPr="007B31C1">
        <w:rPr>
          <w:rFonts w:ascii="Times New Roman" w:hAnsi="Times New Roman"/>
          <w:sz w:val="24"/>
          <w:szCs w:val="24"/>
        </w:rPr>
        <w:t xml:space="preserve">1) </w:t>
      </w:r>
      <w:r w:rsidR="00981301" w:rsidRPr="007B31C1">
        <w:rPr>
          <w:rFonts w:ascii="Times New Roman" w:hAnsi="Times New Roman"/>
          <w:sz w:val="24"/>
          <w:szCs w:val="24"/>
        </w:rPr>
        <w:t xml:space="preserve">Prezentele reguli, sunt elaborate suplimentar la cerințele prevăzute în </w:t>
      </w:r>
      <w:r w:rsidR="008A48E2">
        <w:rPr>
          <w:rFonts w:ascii="Times New Roman" w:hAnsi="Times New Roman"/>
          <w:sz w:val="24"/>
          <w:szCs w:val="24"/>
        </w:rPr>
        <w:t>A</w:t>
      </w:r>
      <w:r w:rsidR="00981301" w:rsidRPr="007B31C1">
        <w:rPr>
          <w:rFonts w:ascii="Times New Roman" w:hAnsi="Times New Roman"/>
          <w:sz w:val="24"/>
          <w:szCs w:val="24"/>
        </w:rPr>
        <w:t>rhitectura de securitate</w:t>
      </w:r>
      <w:r w:rsidR="008A48E2">
        <w:rPr>
          <w:rFonts w:ascii="Times New Roman" w:hAnsi="Times New Roman"/>
          <w:sz w:val="24"/>
          <w:szCs w:val="24"/>
        </w:rPr>
        <w:t xml:space="preserve"> a platformei tehnologice guvernamentale comune (MCloud) </w:t>
      </w:r>
      <w:r w:rsidR="00981301" w:rsidRPr="007B31C1">
        <w:rPr>
          <w:rFonts w:ascii="Times New Roman" w:hAnsi="Times New Roman"/>
          <w:sz w:val="24"/>
          <w:szCs w:val="24"/>
        </w:rPr>
        <w:t xml:space="preserve"> aprobată prin </w:t>
      </w:r>
      <w:r w:rsidR="00B24B02">
        <w:rPr>
          <w:rFonts w:ascii="Times New Roman" w:hAnsi="Times New Roman"/>
          <w:sz w:val="24"/>
          <w:szCs w:val="24"/>
        </w:rPr>
        <w:t>O</w:t>
      </w:r>
      <w:r w:rsidR="00981301" w:rsidRPr="007B31C1">
        <w:rPr>
          <w:rFonts w:ascii="Times New Roman" w:hAnsi="Times New Roman"/>
          <w:sz w:val="24"/>
          <w:szCs w:val="24"/>
        </w:rPr>
        <w:t xml:space="preserve">rdinul secretarului general al </w:t>
      </w:r>
      <w:r w:rsidR="00264BEA">
        <w:rPr>
          <w:rFonts w:ascii="Times New Roman" w:hAnsi="Times New Roman"/>
          <w:sz w:val="24"/>
          <w:szCs w:val="24"/>
        </w:rPr>
        <w:t>G</w:t>
      </w:r>
      <w:r w:rsidR="00981301" w:rsidRPr="007B31C1">
        <w:rPr>
          <w:rFonts w:ascii="Times New Roman" w:hAnsi="Times New Roman"/>
          <w:sz w:val="24"/>
          <w:szCs w:val="24"/>
        </w:rPr>
        <w:t>uvernului nr.</w:t>
      </w:r>
      <w:r w:rsidRPr="007B31C1">
        <w:rPr>
          <w:rFonts w:ascii="Times New Roman" w:hAnsi="Times New Roman"/>
          <w:sz w:val="24"/>
          <w:szCs w:val="24"/>
        </w:rPr>
        <w:t xml:space="preserve">380-А </w:t>
      </w:r>
      <w:r w:rsidR="008A48E2">
        <w:rPr>
          <w:rFonts w:ascii="Times New Roman" w:hAnsi="Times New Roman"/>
          <w:sz w:val="24"/>
          <w:szCs w:val="24"/>
        </w:rPr>
        <w:t>/</w:t>
      </w:r>
      <w:r w:rsidRPr="007B31C1">
        <w:rPr>
          <w:rFonts w:ascii="Times New Roman" w:hAnsi="Times New Roman"/>
          <w:sz w:val="24"/>
          <w:szCs w:val="24"/>
        </w:rPr>
        <w:t>2014privind aprobarea Arhitecturii de securitate a platformei tehnologice guvernamentale comune (MCloud) (Monitorul Oficial al Republicii Moldova,</w:t>
      </w:r>
      <w:r w:rsidR="008A48E2">
        <w:rPr>
          <w:rFonts w:ascii="Times New Roman" w:hAnsi="Times New Roman"/>
          <w:sz w:val="24"/>
          <w:szCs w:val="24"/>
        </w:rPr>
        <w:t xml:space="preserve"> 2014, </w:t>
      </w:r>
      <w:r w:rsidRPr="007B31C1">
        <w:rPr>
          <w:rFonts w:ascii="Times New Roman" w:hAnsi="Times New Roman"/>
          <w:sz w:val="24"/>
          <w:szCs w:val="24"/>
        </w:rPr>
        <w:t xml:space="preserve"> nr. 358-363, art.1053 )</w:t>
      </w:r>
      <w:r w:rsidR="00981301" w:rsidRPr="007B31C1">
        <w:rPr>
          <w:rFonts w:ascii="Times New Roman" w:hAnsi="Times New Roman"/>
          <w:sz w:val="24"/>
          <w:szCs w:val="24"/>
        </w:rPr>
        <w:t>,</w:t>
      </w:r>
      <w:r w:rsidRPr="007B31C1">
        <w:rPr>
          <w:rFonts w:ascii="Times New Roman" w:hAnsi="Times New Roman"/>
          <w:sz w:val="24"/>
          <w:szCs w:val="24"/>
        </w:rPr>
        <w:t xml:space="preserve"> aprobat</w:t>
      </w:r>
      <w:r w:rsidR="00981301" w:rsidRPr="007B31C1">
        <w:rPr>
          <w:rFonts w:ascii="Times New Roman" w:hAnsi="Times New Roman"/>
          <w:sz w:val="24"/>
          <w:szCs w:val="24"/>
        </w:rPr>
        <w:t xml:space="preserve"> în temeiul p</w:t>
      </w:r>
      <w:r w:rsidR="00CF753F">
        <w:rPr>
          <w:rFonts w:ascii="Times New Roman" w:hAnsi="Times New Roman"/>
          <w:sz w:val="24"/>
          <w:szCs w:val="24"/>
        </w:rPr>
        <w:t>ct.9</w:t>
      </w:r>
      <w:r w:rsidRPr="007B31C1">
        <w:rPr>
          <w:rFonts w:ascii="Times New Roman" w:hAnsi="Times New Roman"/>
          <w:sz w:val="24"/>
          <w:szCs w:val="24"/>
        </w:rPr>
        <w:t xml:space="preserve"> sbp. 2) lit. c) din Hotărârea Guvernului nr. 128/2014 privind platforma tehnologică guvernamentală comună (MCloud).</w:t>
      </w:r>
    </w:p>
    <w:p w:rsidR="00981301" w:rsidRPr="007B31C1" w:rsidRDefault="00CF194E" w:rsidP="00981301">
      <w:pPr>
        <w:ind w:firstLine="360"/>
        <w:rPr>
          <w:rFonts w:ascii="Times New Roman" w:hAnsi="Times New Roman"/>
          <w:sz w:val="24"/>
          <w:szCs w:val="24"/>
        </w:rPr>
      </w:pPr>
      <w:r w:rsidRPr="007B31C1">
        <w:rPr>
          <w:rFonts w:ascii="Times New Roman" w:hAnsi="Times New Roman"/>
          <w:sz w:val="24"/>
          <w:szCs w:val="24"/>
        </w:rPr>
        <w:t xml:space="preserve">2) </w:t>
      </w:r>
      <w:r w:rsidR="00981301" w:rsidRPr="003073B6">
        <w:rPr>
          <w:rFonts w:ascii="Times New Roman" w:hAnsi="Times New Roman"/>
          <w:b/>
          <w:sz w:val="24"/>
          <w:szCs w:val="24"/>
        </w:rPr>
        <w:t>Prestatorul</w:t>
      </w:r>
      <w:r w:rsidR="00981301" w:rsidRPr="007B31C1">
        <w:rPr>
          <w:rFonts w:ascii="Times New Roman" w:hAnsi="Times New Roman"/>
          <w:sz w:val="24"/>
          <w:szCs w:val="24"/>
        </w:rPr>
        <w:t xml:space="preserve"> este responsabil pentru asigurarea aplicării regulilor de filtrare a traficului, intrare și ieșire, în/din rețeaua globală Internet.</w:t>
      </w:r>
    </w:p>
    <w:p w:rsidR="00981301" w:rsidRPr="007B31C1" w:rsidRDefault="00432155" w:rsidP="00981301">
      <w:pPr>
        <w:ind w:firstLine="360"/>
        <w:rPr>
          <w:rFonts w:ascii="Times New Roman" w:hAnsi="Times New Roman"/>
          <w:sz w:val="24"/>
          <w:szCs w:val="24"/>
        </w:rPr>
      </w:pPr>
      <w:r>
        <w:rPr>
          <w:rFonts w:ascii="Times New Roman" w:hAnsi="Times New Roman"/>
          <w:sz w:val="24"/>
          <w:szCs w:val="24"/>
        </w:rPr>
        <w:t>3</w:t>
      </w:r>
      <w:r w:rsidR="00CF194E" w:rsidRPr="007B31C1">
        <w:rPr>
          <w:rFonts w:ascii="Times New Roman" w:hAnsi="Times New Roman"/>
          <w:sz w:val="24"/>
          <w:szCs w:val="24"/>
        </w:rPr>
        <w:t>)  Î</w:t>
      </w:r>
      <w:r w:rsidR="00981301" w:rsidRPr="007B31C1">
        <w:rPr>
          <w:rFonts w:ascii="Times New Roman" w:hAnsi="Times New Roman"/>
          <w:sz w:val="24"/>
          <w:szCs w:val="24"/>
        </w:rPr>
        <w:t>n scopul bunei funcțion</w:t>
      </w:r>
      <w:r w:rsidR="00CF194E" w:rsidRPr="007B31C1">
        <w:rPr>
          <w:rFonts w:ascii="Times New Roman" w:hAnsi="Times New Roman"/>
          <w:sz w:val="24"/>
          <w:szCs w:val="24"/>
        </w:rPr>
        <w:t>ă</w:t>
      </w:r>
      <w:r w:rsidR="00981301" w:rsidRPr="007B31C1">
        <w:rPr>
          <w:rFonts w:ascii="Times New Roman" w:hAnsi="Times New Roman"/>
          <w:sz w:val="24"/>
          <w:szCs w:val="24"/>
        </w:rPr>
        <w:t xml:space="preserve">ri a serviciilor prestate, </w:t>
      </w:r>
      <w:r w:rsidR="003073B6">
        <w:rPr>
          <w:rFonts w:ascii="Times New Roman" w:hAnsi="Times New Roman"/>
          <w:b/>
          <w:sz w:val="24"/>
          <w:szCs w:val="24"/>
        </w:rPr>
        <w:t>P</w:t>
      </w:r>
      <w:r w:rsidR="00981301" w:rsidRPr="003073B6">
        <w:rPr>
          <w:rFonts w:ascii="Times New Roman" w:hAnsi="Times New Roman"/>
          <w:b/>
          <w:sz w:val="24"/>
          <w:szCs w:val="24"/>
        </w:rPr>
        <w:t>restatorul</w:t>
      </w:r>
      <w:r w:rsidR="00981301" w:rsidRPr="007B31C1">
        <w:rPr>
          <w:rFonts w:ascii="Times New Roman" w:hAnsi="Times New Roman"/>
          <w:sz w:val="24"/>
          <w:szCs w:val="24"/>
        </w:rPr>
        <w:t xml:space="preserve"> asigur</w:t>
      </w:r>
      <w:r w:rsidR="00CF194E" w:rsidRPr="007B31C1">
        <w:rPr>
          <w:rFonts w:ascii="Times New Roman" w:hAnsi="Times New Roman"/>
          <w:sz w:val="24"/>
          <w:szCs w:val="24"/>
        </w:rPr>
        <w:t>ă</w:t>
      </w:r>
      <w:r w:rsidR="00981301" w:rsidRPr="007B31C1">
        <w:rPr>
          <w:rFonts w:ascii="Times New Roman" w:hAnsi="Times New Roman"/>
          <w:sz w:val="24"/>
          <w:szCs w:val="24"/>
        </w:rPr>
        <w:t xml:space="preserve"> într-un regim centralizat următoarele servicii:</w:t>
      </w:r>
    </w:p>
    <w:p w:rsidR="00CF194E" w:rsidRPr="007B31C1" w:rsidRDefault="00CF194E" w:rsidP="00E90D65">
      <w:pPr>
        <w:ind w:left="1080"/>
        <w:rPr>
          <w:rFonts w:ascii="Times New Roman" w:hAnsi="Times New Roman"/>
          <w:sz w:val="24"/>
          <w:szCs w:val="24"/>
        </w:rPr>
      </w:pPr>
      <w:r w:rsidRPr="007B31C1">
        <w:rPr>
          <w:rFonts w:ascii="Times New Roman" w:hAnsi="Times New Roman"/>
          <w:sz w:val="24"/>
          <w:szCs w:val="24"/>
        </w:rPr>
        <w:t xml:space="preserve">a) </w:t>
      </w:r>
      <w:r w:rsidR="00981301" w:rsidRPr="007B31C1">
        <w:rPr>
          <w:rFonts w:ascii="Times New Roman" w:hAnsi="Times New Roman"/>
          <w:sz w:val="24"/>
          <w:szCs w:val="24"/>
        </w:rPr>
        <w:t>Serviciul DNS;</w:t>
      </w:r>
    </w:p>
    <w:p w:rsidR="00CF194E" w:rsidRPr="007B31C1" w:rsidRDefault="00CF194E" w:rsidP="00E90D65">
      <w:pPr>
        <w:ind w:left="1080"/>
        <w:rPr>
          <w:rFonts w:ascii="Times New Roman" w:hAnsi="Times New Roman"/>
          <w:sz w:val="24"/>
          <w:szCs w:val="24"/>
        </w:rPr>
      </w:pPr>
      <w:r w:rsidRPr="007B31C1">
        <w:rPr>
          <w:rFonts w:ascii="Times New Roman" w:hAnsi="Times New Roman"/>
          <w:sz w:val="24"/>
          <w:szCs w:val="24"/>
        </w:rPr>
        <w:t xml:space="preserve">b) </w:t>
      </w:r>
      <w:r w:rsidR="00981301" w:rsidRPr="007B31C1">
        <w:rPr>
          <w:rFonts w:ascii="Times New Roman" w:hAnsi="Times New Roman"/>
          <w:sz w:val="24"/>
          <w:szCs w:val="24"/>
        </w:rPr>
        <w:t>Serviciul de gestionare a actualizărilor aferente sistemelor de operare Windows;</w:t>
      </w:r>
    </w:p>
    <w:p w:rsidR="00981301" w:rsidRPr="007B31C1" w:rsidRDefault="00CF194E" w:rsidP="00E90D65">
      <w:pPr>
        <w:ind w:left="1080"/>
        <w:rPr>
          <w:rFonts w:ascii="Times New Roman" w:hAnsi="Times New Roman"/>
          <w:sz w:val="24"/>
          <w:szCs w:val="24"/>
        </w:rPr>
      </w:pPr>
      <w:r w:rsidRPr="007B31C1">
        <w:rPr>
          <w:rFonts w:ascii="Times New Roman" w:hAnsi="Times New Roman"/>
          <w:sz w:val="24"/>
          <w:szCs w:val="24"/>
        </w:rPr>
        <w:t xml:space="preserve">c) </w:t>
      </w:r>
      <w:r w:rsidR="00981301" w:rsidRPr="007B31C1">
        <w:rPr>
          <w:rFonts w:ascii="Times New Roman" w:hAnsi="Times New Roman"/>
          <w:sz w:val="24"/>
          <w:szCs w:val="24"/>
        </w:rPr>
        <w:t>Serviciul de licențiere a sistemelor de operare Windows Server;</w:t>
      </w:r>
    </w:p>
    <w:p w:rsidR="00981301" w:rsidRPr="007B31C1" w:rsidRDefault="00432155" w:rsidP="00981301">
      <w:pPr>
        <w:ind w:firstLine="360"/>
        <w:rPr>
          <w:rFonts w:ascii="Times New Roman" w:hAnsi="Times New Roman"/>
          <w:sz w:val="24"/>
          <w:szCs w:val="24"/>
        </w:rPr>
      </w:pPr>
      <w:r>
        <w:rPr>
          <w:rFonts w:ascii="Times New Roman" w:hAnsi="Times New Roman"/>
          <w:sz w:val="24"/>
          <w:szCs w:val="24"/>
        </w:rPr>
        <w:t>4</w:t>
      </w:r>
      <w:r w:rsidR="00CF194E" w:rsidRPr="007B31C1">
        <w:rPr>
          <w:rFonts w:ascii="Times New Roman" w:hAnsi="Times New Roman"/>
          <w:sz w:val="24"/>
          <w:szCs w:val="24"/>
        </w:rPr>
        <w:t xml:space="preserve">) </w:t>
      </w:r>
      <w:r w:rsidR="00981301" w:rsidRPr="006C69E4">
        <w:rPr>
          <w:rFonts w:ascii="Times New Roman" w:hAnsi="Times New Roman"/>
          <w:b/>
          <w:sz w:val="24"/>
          <w:szCs w:val="24"/>
        </w:rPr>
        <w:t>Beneficiarul</w:t>
      </w:r>
      <w:r w:rsidR="00981301" w:rsidRPr="007B31C1">
        <w:rPr>
          <w:rFonts w:ascii="Times New Roman" w:hAnsi="Times New Roman"/>
          <w:sz w:val="24"/>
          <w:szCs w:val="24"/>
        </w:rPr>
        <w:t xml:space="preserve"> va utiliza Instrumentul de autoservire, </w:t>
      </w:r>
      <w:r w:rsidR="00981301" w:rsidRPr="007B31C1">
        <w:rPr>
          <w:rFonts w:ascii="Times New Roman" w:hAnsi="Times New Roman"/>
          <w:i/>
          <w:sz w:val="24"/>
          <w:szCs w:val="24"/>
        </w:rPr>
        <w:t>dac</w:t>
      </w:r>
      <w:r w:rsidR="00CF194E" w:rsidRPr="007B31C1">
        <w:rPr>
          <w:rFonts w:ascii="Times New Roman" w:hAnsi="Times New Roman"/>
          <w:i/>
          <w:sz w:val="24"/>
          <w:szCs w:val="24"/>
        </w:rPr>
        <w:t>ă</w:t>
      </w:r>
      <w:r w:rsidR="00981301" w:rsidRPr="007B31C1">
        <w:rPr>
          <w:rFonts w:ascii="Times New Roman" w:hAnsi="Times New Roman"/>
          <w:i/>
          <w:sz w:val="24"/>
          <w:szCs w:val="24"/>
        </w:rPr>
        <w:t xml:space="preserve"> acesta este aplicabil</w:t>
      </w:r>
      <w:r w:rsidR="00981301" w:rsidRPr="007B31C1">
        <w:rPr>
          <w:rFonts w:ascii="Times New Roman" w:hAnsi="Times New Roman"/>
          <w:sz w:val="24"/>
          <w:szCs w:val="24"/>
        </w:rPr>
        <w:t>, în scopul gestion</w:t>
      </w:r>
      <w:r w:rsidR="00CF194E" w:rsidRPr="007B31C1">
        <w:rPr>
          <w:rFonts w:ascii="Times New Roman" w:hAnsi="Times New Roman"/>
          <w:sz w:val="24"/>
          <w:szCs w:val="24"/>
        </w:rPr>
        <w:t>ă</w:t>
      </w:r>
      <w:r w:rsidR="00981301" w:rsidRPr="007B31C1">
        <w:rPr>
          <w:rFonts w:ascii="Times New Roman" w:hAnsi="Times New Roman"/>
          <w:sz w:val="24"/>
          <w:szCs w:val="24"/>
        </w:rPr>
        <w:t>rii complete a infrastructurii virtuale, și va asigura:</w:t>
      </w:r>
    </w:p>
    <w:p w:rsidR="00981301" w:rsidRPr="003E6A97" w:rsidRDefault="00981301" w:rsidP="002F138B">
      <w:pPr>
        <w:pStyle w:val="ListParagraph"/>
        <w:numPr>
          <w:ilvl w:val="0"/>
          <w:numId w:val="11"/>
        </w:numPr>
        <w:spacing w:after="0" w:line="240" w:lineRule="auto"/>
        <w:rPr>
          <w:rFonts w:ascii="Times New Roman" w:hAnsi="Times New Roman"/>
          <w:sz w:val="24"/>
          <w:szCs w:val="24"/>
          <w:lang w:val="it-IT"/>
        </w:rPr>
      </w:pPr>
      <w:r w:rsidRPr="003E6A97">
        <w:rPr>
          <w:rFonts w:ascii="Times New Roman" w:hAnsi="Times New Roman"/>
          <w:sz w:val="24"/>
          <w:szCs w:val="24"/>
          <w:lang w:val="it-IT"/>
        </w:rPr>
        <w:t>Gestionarea mașinilor virtuale (creare / ștergere / modificare);</w:t>
      </w:r>
    </w:p>
    <w:p w:rsidR="00981301" w:rsidRPr="007B31C1" w:rsidRDefault="00981301" w:rsidP="002F138B">
      <w:pPr>
        <w:pStyle w:val="ListParagraph"/>
        <w:numPr>
          <w:ilvl w:val="0"/>
          <w:numId w:val="11"/>
        </w:numPr>
        <w:spacing w:after="0" w:line="240" w:lineRule="auto"/>
        <w:rPr>
          <w:rFonts w:ascii="Times New Roman" w:hAnsi="Times New Roman"/>
          <w:sz w:val="24"/>
          <w:szCs w:val="24"/>
        </w:rPr>
      </w:pPr>
      <w:r w:rsidRPr="007B31C1">
        <w:rPr>
          <w:rFonts w:ascii="Times New Roman" w:hAnsi="Times New Roman"/>
          <w:sz w:val="24"/>
          <w:szCs w:val="24"/>
        </w:rPr>
        <w:t>Gestionarea regulilor de firewall;</w:t>
      </w:r>
    </w:p>
    <w:p w:rsidR="00981301" w:rsidRPr="007B31C1" w:rsidRDefault="00981301" w:rsidP="002F138B">
      <w:pPr>
        <w:pStyle w:val="ListParagraph"/>
        <w:numPr>
          <w:ilvl w:val="0"/>
          <w:numId w:val="11"/>
        </w:numPr>
        <w:spacing w:after="0" w:line="240" w:lineRule="auto"/>
        <w:rPr>
          <w:rFonts w:ascii="Times New Roman" w:hAnsi="Times New Roman"/>
          <w:sz w:val="24"/>
          <w:szCs w:val="24"/>
        </w:rPr>
      </w:pPr>
      <w:r w:rsidRPr="007B31C1">
        <w:rPr>
          <w:rFonts w:ascii="Times New Roman" w:hAnsi="Times New Roman"/>
          <w:sz w:val="24"/>
          <w:szCs w:val="24"/>
        </w:rPr>
        <w:t>Gestionarea regulilor de NAT;</w:t>
      </w:r>
    </w:p>
    <w:p w:rsidR="00981301" w:rsidRPr="007B31C1" w:rsidRDefault="00981301" w:rsidP="002F138B">
      <w:pPr>
        <w:pStyle w:val="ListParagraph"/>
        <w:numPr>
          <w:ilvl w:val="0"/>
          <w:numId w:val="11"/>
        </w:numPr>
        <w:spacing w:after="0" w:line="240" w:lineRule="auto"/>
        <w:rPr>
          <w:rFonts w:ascii="Times New Roman" w:hAnsi="Times New Roman"/>
          <w:sz w:val="24"/>
          <w:szCs w:val="24"/>
        </w:rPr>
      </w:pPr>
      <w:r w:rsidRPr="007B31C1">
        <w:rPr>
          <w:rFonts w:ascii="Times New Roman" w:hAnsi="Times New Roman"/>
          <w:sz w:val="24"/>
          <w:szCs w:val="24"/>
        </w:rPr>
        <w:t>Gestionarea politicilor de backup;</w:t>
      </w:r>
    </w:p>
    <w:p w:rsidR="00981301" w:rsidRPr="007B31C1" w:rsidRDefault="00981301" w:rsidP="002F138B">
      <w:pPr>
        <w:pStyle w:val="ListParagraph"/>
        <w:numPr>
          <w:ilvl w:val="0"/>
          <w:numId w:val="11"/>
        </w:numPr>
        <w:spacing w:after="0" w:line="240" w:lineRule="auto"/>
        <w:rPr>
          <w:rFonts w:ascii="Times New Roman" w:hAnsi="Times New Roman"/>
          <w:sz w:val="24"/>
          <w:szCs w:val="24"/>
        </w:rPr>
      </w:pPr>
      <w:r w:rsidRPr="007B31C1">
        <w:rPr>
          <w:rFonts w:ascii="Times New Roman" w:hAnsi="Times New Roman"/>
          <w:sz w:val="24"/>
          <w:szCs w:val="24"/>
        </w:rPr>
        <w:t>Gestionarea utilizatorilor și a drepturilor de acces;</w:t>
      </w:r>
    </w:p>
    <w:p w:rsidR="00981301" w:rsidRPr="007B31C1" w:rsidRDefault="00981301" w:rsidP="002F138B">
      <w:pPr>
        <w:pStyle w:val="ListParagraph"/>
        <w:numPr>
          <w:ilvl w:val="0"/>
          <w:numId w:val="11"/>
        </w:numPr>
        <w:spacing w:after="0" w:line="240" w:lineRule="auto"/>
        <w:rPr>
          <w:rFonts w:ascii="Times New Roman" w:hAnsi="Times New Roman"/>
          <w:sz w:val="24"/>
          <w:szCs w:val="24"/>
        </w:rPr>
      </w:pPr>
      <w:r w:rsidRPr="007B31C1">
        <w:rPr>
          <w:rFonts w:ascii="Times New Roman" w:hAnsi="Times New Roman"/>
          <w:sz w:val="24"/>
          <w:szCs w:val="24"/>
        </w:rPr>
        <w:t>Gestionarea serviciilor adiționale.</w:t>
      </w:r>
    </w:p>
    <w:p w:rsidR="00CB3ADF" w:rsidRPr="007B31C1" w:rsidRDefault="00CB3ADF" w:rsidP="001052EB">
      <w:pPr>
        <w:pStyle w:val="ListParagraph"/>
        <w:spacing w:after="0" w:line="240" w:lineRule="auto"/>
        <w:ind w:left="1440"/>
        <w:rPr>
          <w:rFonts w:ascii="Times New Roman" w:hAnsi="Times New Roman"/>
          <w:sz w:val="24"/>
          <w:szCs w:val="24"/>
        </w:rPr>
      </w:pPr>
    </w:p>
    <w:p w:rsidR="00CB3ADF" w:rsidRPr="007B31C1" w:rsidRDefault="00432155" w:rsidP="00064B18">
      <w:pPr>
        <w:ind w:firstLine="360"/>
        <w:rPr>
          <w:rFonts w:ascii="Times New Roman" w:hAnsi="Times New Roman"/>
          <w:sz w:val="24"/>
          <w:szCs w:val="24"/>
        </w:rPr>
      </w:pPr>
      <w:r>
        <w:rPr>
          <w:rFonts w:ascii="Times New Roman" w:hAnsi="Times New Roman"/>
          <w:sz w:val="24"/>
          <w:szCs w:val="24"/>
        </w:rPr>
        <w:t>5</w:t>
      </w:r>
      <w:r w:rsidR="00CF194E" w:rsidRPr="007B31C1">
        <w:rPr>
          <w:rFonts w:ascii="Times New Roman" w:hAnsi="Times New Roman"/>
          <w:sz w:val="24"/>
          <w:szCs w:val="24"/>
        </w:rPr>
        <w:t xml:space="preserve">) </w:t>
      </w:r>
      <w:r w:rsidR="00CB3ADF" w:rsidRPr="006C69E4">
        <w:rPr>
          <w:rFonts w:ascii="Times New Roman" w:hAnsi="Times New Roman"/>
          <w:b/>
          <w:sz w:val="24"/>
          <w:szCs w:val="24"/>
        </w:rPr>
        <w:t>Beneficiarul</w:t>
      </w:r>
      <w:r w:rsidR="00CB3ADF" w:rsidRPr="007B31C1">
        <w:rPr>
          <w:rFonts w:ascii="Times New Roman" w:hAnsi="Times New Roman"/>
          <w:sz w:val="24"/>
          <w:szCs w:val="24"/>
        </w:rPr>
        <w:t xml:space="preserve"> va asigura efectuarea copiilor de rezervă aferente resurselor informaționale proprii, utilizând mecanisme puse la dispoziție de către </w:t>
      </w:r>
      <w:r w:rsidR="00CB3ADF" w:rsidRPr="003073B6">
        <w:rPr>
          <w:rFonts w:ascii="Times New Roman" w:hAnsi="Times New Roman"/>
          <w:b/>
          <w:sz w:val="24"/>
          <w:szCs w:val="24"/>
        </w:rPr>
        <w:t>Prestator</w:t>
      </w:r>
      <w:r w:rsidR="00CB3ADF" w:rsidRPr="007B31C1">
        <w:rPr>
          <w:rFonts w:ascii="Times New Roman" w:hAnsi="Times New Roman"/>
          <w:sz w:val="24"/>
          <w:szCs w:val="24"/>
        </w:rPr>
        <w:t xml:space="preserve"> și/sau mecanisme proprii.</w:t>
      </w:r>
    </w:p>
    <w:p w:rsidR="00064B18" w:rsidRPr="007B31C1" w:rsidRDefault="00432155" w:rsidP="00064B18">
      <w:pPr>
        <w:ind w:firstLine="360"/>
        <w:rPr>
          <w:rFonts w:ascii="Times New Roman" w:hAnsi="Times New Roman"/>
          <w:sz w:val="24"/>
          <w:szCs w:val="24"/>
        </w:rPr>
      </w:pPr>
      <w:r>
        <w:rPr>
          <w:rFonts w:ascii="Times New Roman" w:hAnsi="Times New Roman"/>
          <w:sz w:val="24"/>
          <w:szCs w:val="24"/>
        </w:rPr>
        <w:t>6</w:t>
      </w:r>
      <w:r w:rsidR="00CB3ADF" w:rsidRPr="007B31C1">
        <w:rPr>
          <w:rFonts w:ascii="Times New Roman" w:hAnsi="Times New Roman"/>
          <w:sz w:val="24"/>
          <w:szCs w:val="24"/>
        </w:rPr>
        <w:t xml:space="preserve">) </w:t>
      </w:r>
      <w:r w:rsidR="00064B18" w:rsidRPr="007B31C1">
        <w:rPr>
          <w:rFonts w:ascii="Times New Roman" w:hAnsi="Times New Roman"/>
          <w:sz w:val="24"/>
          <w:szCs w:val="24"/>
        </w:rPr>
        <w:t xml:space="preserve">În scopul publicării resurselor informaționale în rețeaua globală internet, </w:t>
      </w:r>
      <w:r w:rsidR="00064B18" w:rsidRPr="006C69E4">
        <w:rPr>
          <w:rFonts w:ascii="Times New Roman" w:hAnsi="Times New Roman"/>
          <w:b/>
          <w:sz w:val="24"/>
          <w:szCs w:val="24"/>
        </w:rPr>
        <w:t>Beneficiarul</w:t>
      </w:r>
      <w:r w:rsidR="00064B18" w:rsidRPr="007B31C1">
        <w:rPr>
          <w:rFonts w:ascii="Times New Roman" w:hAnsi="Times New Roman"/>
          <w:sz w:val="24"/>
          <w:szCs w:val="24"/>
        </w:rPr>
        <w:t xml:space="preserve"> va utiliza doar următoarele protocoale și porturi disponibile:</w:t>
      </w:r>
    </w:p>
    <w:tbl>
      <w:tblPr>
        <w:tblStyle w:val="GridTable1Light1"/>
        <w:tblW w:w="0" w:type="auto"/>
        <w:tblLook w:val="04A0"/>
      </w:tblPr>
      <w:tblGrid>
        <w:gridCol w:w="715"/>
        <w:gridCol w:w="3600"/>
        <w:gridCol w:w="5035"/>
      </w:tblGrid>
      <w:tr w:rsidR="00981301" w:rsidRPr="007B31C1" w:rsidTr="004F7C7A">
        <w:trPr>
          <w:cnfStyle w:val="100000000000"/>
        </w:trPr>
        <w:tc>
          <w:tcPr>
            <w:cnfStyle w:val="001000000000"/>
            <w:tcW w:w="715" w:type="dxa"/>
          </w:tcPr>
          <w:p w:rsidR="00981301" w:rsidRPr="007B31C1" w:rsidRDefault="00981301" w:rsidP="004F7C7A">
            <w:pPr>
              <w:rPr>
                <w:rFonts w:ascii="Times New Roman" w:hAnsi="Times New Roman"/>
                <w:sz w:val="24"/>
                <w:szCs w:val="24"/>
              </w:rPr>
            </w:pPr>
            <w:r w:rsidRPr="007B31C1">
              <w:rPr>
                <w:rFonts w:ascii="Times New Roman" w:hAnsi="Times New Roman"/>
                <w:sz w:val="24"/>
                <w:szCs w:val="24"/>
              </w:rPr>
              <w:t>Nr</w:t>
            </w:r>
          </w:p>
        </w:tc>
        <w:tc>
          <w:tcPr>
            <w:tcW w:w="3600" w:type="dxa"/>
          </w:tcPr>
          <w:p w:rsidR="00981301" w:rsidRPr="007B31C1" w:rsidRDefault="00981301" w:rsidP="004F7C7A">
            <w:pPr>
              <w:cnfStyle w:val="100000000000"/>
              <w:rPr>
                <w:rFonts w:ascii="Times New Roman" w:hAnsi="Times New Roman"/>
                <w:sz w:val="24"/>
                <w:szCs w:val="24"/>
              </w:rPr>
            </w:pPr>
            <w:r w:rsidRPr="007B31C1">
              <w:rPr>
                <w:rFonts w:ascii="Times New Roman" w:hAnsi="Times New Roman"/>
                <w:sz w:val="24"/>
                <w:szCs w:val="24"/>
              </w:rPr>
              <w:t>Protocol/port</w:t>
            </w:r>
          </w:p>
        </w:tc>
        <w:tc>
          <w:tcPr>
            <w:tcW w:w="5035" w:type="dxa"/>
          </w:tcPr>
          <w:p w:rsidR="00981301" w:rsidRPr="007B31C1" w:rsidRDefault="00981301" w:rsidP="004F7C7A">
            <w:pPr>
              <w:cnfStyle w:val="100000000000"/>
              <w:rPr>
                <w:rFonts w:ascii="Times New Roman" w:hAnsi="Times New Roman"/>
                <w:sz w:val="24"/>
                <w:szCs w:val="24"/>
              </w:rPr>
            </w:pPr>
            <w:r w:rsidRPr="007B31C1">
              <w:rPr>
                <w:rFonts w:ascii="Times New Roman" w:hAnsi="Times New Roman"/>
                <w:sz w:val="24"/>
                <w:szCs w:val="24"/>
              </w:rPr>
              <w:t>Destinație/scop recomandate</w:t>
            </w:r>
          </w:p>
        </w:tc>
      </w:tr>
      <w:tr w:rsidR="00981301" w:rsidRPr="007B31C1" w:rsidTr="004F7C7A">
        <w:tc>
          <w:tcPr>
            <w:cnfStyle w:val="001000000000"/>
            <w:tcW w:w="715" w:type="dxa"/>
          </w:tcPr>
          <w:p w:rsidR="00981301" w:rsidRPr="007B31C1" w:rsidRDefault="00981301" w:rsidP="002F138B">
            <w:pPr>
              <w:pStyle w:val="ListParagraph"/>
              <w:numPr>
                <w:ilvl w:val="0"/>
                <w:numId w:val="10"/>
              </w:numPr>
              <w:rPr>
                <w:rFonts w:ascii="Times New Roman" w:hAnsi="Times New Roman"/>
                <w:sz w:val="24"/>
                <w:szCs w:val="24"/>
              </w:rPr>
            </w:pPr>
          </w:p>
        </w:tc>
        <w:tc>
          <w:tcPr>
            <w:tcW w:w="3600" w:type="dxa"/>
          </w:tcPr>
          <w:p w:rsidR="00981301" w:rsidRPr="007B31C1" w:rsidRDefault="00981301" w:rsidP="004F7C7A">
            <w:pPr>
              <w:cnfStyle w:val="000000000000"/>
              <w:rPr>
                <w:rFonts w:ascii="Times New Roman" w:hAnsi="Times New Roman"/>
                <w:sz w:val="24"/>
                <w:szCs w:val="24"/>
              </w:rPr>
            </w:pPr>
            <w:r w:rsidRPr="007B31C1">
              <w:rPr>
                <w:rFonts w:ascii="Times New Roman" w:hAnsi="Times New Roman"/>
                <w:sz w:val="24"/>
                <w:szCs w:val="24"/>
              </w:rPr>
              <w:t>TCP/80, TCP/443</w:t>
            </w:r>
          </w:p>
        </w:tc>
        <w:tc>
          <w:tcPr>
            <w:tcW w:w="5035" w:type="dxa"/>
          </w:tcPr>
          <w:p w:rsidR="00981301" w:rsidRPr="007B31C1" w:rsidRDefault="00981301" w:rsidP="004F7C7A">
            <w:pPr>
              <w:cnfStyle w:val="000000000000"/>
              <w:rPr>
                <w:rFonts w:ascii="Times New Roman" w:hAnsi="Times New Roman"/>
                <w:sz w:val="24"/>
                <w:szCs w:val="24"/>
              </w:rPr>
            </w:pPr>
            <w:r w:rsidRPr="007B31C1">
              <w:rPr>
                <w:rFonts w:ascii="Times New Roman" w:hAnsi="Times New Roman"/>
                <w:sz w:val="24"/>
                <w:szCs w:val="24"/>
              </w:rPr>
              <w:t>Destinat traficului WEB(www – http/https)</w:t>
            </w:r>
          </w:p>
        </w:tc>
      </w:tr>
      <w:tr w:rsidR="00981301" w:rsidRPr="007B31C1" w:rsidTr="004F7C7A">
        <w:tc>
          <w:tcPr>
            <w:cnfStyle w:val="001000000000"/>
            <w:tcW w:w="715" w:type="dxa"/>
          </w:tcPr>
          <w:p w:rsidR="00981301" w:rsidRPr="003E6A97" w:rsidRDefault="00981301" w:rsidP="002F138B">
            <w:pPr>
              <w:pStyle w:val="ListParagraph"/>
              <w:numPr>
                <w:ilvl w:val="0"/>
                <w:numId w:val="10"/>
              </w:numPr>
              <w:rPr>
                <w:rFonts w:ascii="Times New Roman" w:hAnsi="Times New Roman"/>
                <w:b w:val="0"/>
                <w:bCs w:val="0"/>
                <w:sz w:val="24"/>
                <w:szCs w:val="24"/>
                <w:lang w:val="it-IT"/>
              </w:rPr>
            </w:pPr>
          </w:p>
        </w:tc>
        <w:tc>
          <w:tcPr>
            <w:tcW w:w="3600" w:type="dxa"/>
          </w:tcPr>
          <w:p w:rsidR="00981301" w:rsidRPr="007B31C1" w:rsidRDefault="00981301" w:rsidP="004F7C7A">
            <w:pPr>
              <w:cnfStyle w:val="000000000000"/>
              <w:rPr>
                <w:rFonts w:ascii="Times New Roman" w:hAnsi="Times New Roman"/>
                <w:sz w:val="24"/>
                <w:szCs w:val="24"/>
              </w:rPr>
            </w:pPr>
            <w:r w:rsidRPr="007B31C1">
              <w:rPr>
                <w:rFonts w:ascii="Times New Roman" w:hAnsi="Times New Roman"/>
                <w:sz w:val="24"/>
                <w:szCs w:val="24"/>
              </w:rPr>
              <w:t>TCP/8080, TCP/8443, TCP/9443</w:t>
            </w:r>
          </w:p>
        </w:tc>
        <w:tc>
          <w:tcPr>
            <w:tcW w:w="5035" w:type="dxa"/>
          </w:tcPr>
          <w:p w:rsidR="00981301" w:rsidRPr="007B31C1" w:rsidRDefault="00981301" w:rsidP="004F7C7A">
            <w:pPr>
              <w:cnfStyle w:val="000000000000"/>
              <w:rPr>
                <w:rFonts w:ascii="Times New Roman" w:hAnsi="Times New Roman"/>
                <w:sz w:val="24"/>
                <w:szCs w:val="24"/>
              </w:rPr>
            </w:pPr>
            <w:r w:rsidRPr="007B31C1">
              <w:rPr>
                <w:rFonts w:ascii="Times New Roman" w:hAnsi="Times New Roman"/>
                <w:sz w:val="24"/>
                <w:szCs w:val="24"/>
              </w:rPr>
              <w:t>Destinat traficului WEB(www – http/https)</w:t>
            </w:r>
          </w:p>
        </w:tc>
      </w:tr>
      <w:tr w:rsidR="00981301" w:rsidRPr="007B31C1" w:rsidTr="004F7C7A">
        <w:tc>
          <w:tcPr>
            <w:cnfStyle w:val="001000000000"/>
            <w:tcW w:w="715" w:type="dxa"/>
          </w:tcPr>
          <w:p w:rsidR="00981301" w:rsidRPr="003E6A97" w:rsidRDefault="00981301" w:rsidP="002F138B">
            <w:pPr>
              <w:pStyle w:val="ListParagraph"/>
              <w:numPr>
                <w:ilvl w:val="0"/>
                <w:numId w:val="10"/>
              </w:numPr>
              <w:rPr>
                <w:rFonts w:ascii="Times New Roman" w:hAnsi="Times New Roman"/>
                <w:b w:val="0"/>
                <w:bCs w:val="0"/>
                <w:sz w:val="24"/>
                <w:szCs w:val="24"/>
                <w:lang w:val="it-IT"/>
              </w:rPr>
            </w:pPr>
          </w:p>
        </w:tc>
        <w:tc>
          <w:tcPr>
            <w:tcW w:w="3600" w:type="dxa"/>
          </w:tcPr>
          <w:p w:rsidR="00981301" w:rsidRPr="007B31C1" w:rsidRDefault="00981301" w:rsidP="004F7C7A">
            <w:pPr>
              <w:cnfStyle w:val="000000000000"/>
              <w:rPr>
                <w:rFonts w:ascii="Times New Roman" w:hAnsi="Times New Roman"/>
                <w:sz w:val="24"/>
                <w:szCs w:val="24"/>
              </w:rPr>
            </w:pPr>
            <w:r w:rsidRPr="007B31C1">
              <w:rPr>
                <w:rFonts w:ascii="Times New Roman" w:hAnsi="Times New Roman"/>
                <w:sz w:val="24"/>
                <w:szCs w:val="24"/>
              </w:rPr>
              <w:t>TCP/10200-10300</w:t>
            </w:r>
          </w:p>
        </w:tc>
        <w:tc>
          <w:tcPr>
            <w:tcW w:w="5035" w:type="dxa"/>
          </w:tcPr>
          <w:p w:rsidR="00981301" w:rsidRPr="007B31C1" w:rsidRDefault="00981301" w:rsidP="006C69E4">
            <w:pPr>
              <w:cnfStyle w:val="000000000000"/>
              <w:rPr>
                <w:rFonts w:ascii="Times New Roman" w:hAnsi="Times New Roman"/>
                <w:sz w:val="24"/>
                <w:szCs w:val="24"/>
              </w:rPr>
            </w:pPr>
            <w:r w:rsidRPr="007B31C1">
              <w:rPr>
                <w:rFonts w:ascii="Times New Roman" w:hAnsi="Times New Roman"/>
                <w:sz w:val="24"/>
                <w:szCs w:val="24"/>
              </w:rPr>
              <w:t xml:space="preserve">Destinat componentelor de management precum si alte necesitați ale </w:t>
            </w:r>
            <w:r w:rsidR="006C69E4">
              <w:rPr>
                <w:rFonts w:ascii="Times New Roman" w:hAnsi="Times New Roman"/>
                <w:b/>
                <w:sz w:val="24"/>
                <w:szCs w:val="24"/>
              </w:rPr>
              <w:t>B</w:t>
            </w:r>
            <w:r w:rsidRPr="006C69E4">
              <w:rPr>
                <w:rFonts w:ascii="Times New Roman" w:hAnsi="Times New Roman"/>
                <w:b/>
                <w:sz w:val="24"/>
                <w:szCs w:val="24"/>
              </w:rPr>
              <w:t>eneficiarului</w:t>
            </w:r>
          </w:p>
        </w:tc>
      </w:tr>
    </w:tbl>
    <w:p w:rsidR="00981301" w:rsidRPr="007B31C1" w:rsidRDefault="00981301" w:rsidP="00981301">
      <w:pPr>
        <w:rPr>
          <w:rFonts w:ascii="Times New Roman" w:hAnsi="Times New Roman"/>
          <w:sz w:val="24"/>
          <w:szCs w:val="24"/>
        </w:rPr>
      </w:pPr>
    </w:p>
    <w:p w:rsidR="00516C9A" w:rsidRPr="007B31C1" w:rsidRDefault="00516C9A" w:rsidP="00E90D65">
      <w:pPr>
        <w:jc w:val="center"/>
        <w:rPr>
          <w:rFonts w:ascii="Times New Roman" w:hAnsi="Times New Roman"/>
          <w:b/>
          <w:sz w:val="24"/>
          <w:szCs w:val="24"/>
        </w:rPr>
      </w:pPr>
      <w:r w:rsidRPr="007B31C1">
        <w:rPr>
          <w:rFonts w:ascii="Times New Roman" w:hAnsi="Times New Roman"/>
          <w:b/>
          <w:sz w:val="24"/>
          <w:szCs w:val="24"/>
        </w:rPr>
        <w:t>SEMNĂTURILE PĂRŢILOR</w:t>
      </w:r>
    </w:p>
    <w:p w:rsidR="00516C9A" w:rsidRPr="007B31C1" w:rsidRDefault="00516C9A" w:rsidP="00516C9A">
      <w:pPr>
        <w:rPr>
          <w:rFonts w:ascii="Times New Roman" w:hAnsi="Times New Roman"/>
          <w:b/>
          <w:sz w:val="24"/>
          <w:szCs w:val="24"/>
        </w:rPr>
      </w:pPr>
    </w:p>
    <w:p w:rsidR="00452482" w:rsidRPr="007B31C1" w:rsidRDefault="00452482" w:rsidP="00452482">
      <w:pPr>
        <w:snapToGrid w:val="0"/>
        <w:spacing w:after="0"/>
        <w:ind w:firstLine="709"/>
        <w:rPr>
          <w:rFonts w:ascii="Times New Roman" w:hAnsi="Times New Roman"/>
          <w:b/>
          <w:sz w:val="24"/>
          <w:szCs w:val="24"/>
        </w:rPr>
      </w:pPr>
      <w:r w:rsidRPr="007B31C1">
        <w:rPr>
          <w:rFonts w:ascii="Times New Roman" w:hAnsi="Times New Roman"/>
          <w:b/>
          <w:sz w:val="24"/>
          <w:szCs w:val="24"/>
        </w:rPr>
        <w:t>Prestator</w:t>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t xml:space="preserve">                Beneficiar </w:t>
      </w:r>
    </w:p>
    <w:p w:rsidR="00452482" w:rsidRPr="007B31C1" w:rsidRDefault="00452482" w:rsidP="00452482">
      <w:pPr>
        <w:tabs>
          <w:tab w:val="left" w:pos="5387"/>
        </w:tabs>
        <w:snapToGrid w:val="0"/>
        <w:spacing w:after="0"/>
        <w:rPr>
          <w:rFonts w:ascii="Times New Roman" w:hAnsi="Times New Roman"/>
          <w:b/>
          <w:sz w:val="24"/>
          <w:szCs w:val="24"/>
        </w:rPr>
      </w:pPr>
    </w:p>
    <w:p w:rsidR="00452482" w:rsidRPr="007B31C1" w:rsidRDefault="00452482" w:rsidP="00452482">
      <w:pPr>
        <w:tabs>
          <w:tab w:val="left" w:pos="3417"/>
          <w:tab w:val="left" w:pos="5400"/>
        </w:tabs>
        <w:snapToGrid w:val="0"/>
        <w:spacing w:after="0"/>
        <w:ind w:firstLine="709"/>
        <w:rPr>
          <w:rFonts w:ascii="Times New Roman" w:hAnsi="Times New Roman"/>
          <w:i/>
          <w:sz w:val="24"/>
          <w:szCs w:val="24"/>
        </w:rPr>
      </w:pPr>
      <w:r w:rsidRPr="007B31C1">
        <w:rPr>
          <w:rFonts w:ascii="Times New Roman" w:hAnsi="Times New Roman"/>
          <w:i/>
          <w:sz w:val="24"/>
          <w:szCs w:val="24"/>
        </w:rPr>
        <w:t>________________</w:t>
      </w:r>
      <w:r>
        <w:rPr>
          <w:rFonts w:ascii="Times New Roman" w:hAnsi="Times New Roman"/>
          <w:i/>
          <w:sz w:val="24"/>
          <w:szCs w:val="24"/>
        </w:rPr>
        <w:t>_____________</w:t>
      </w:r>
      <w:r>
        <w:rPr>
          <w:rFonts w:ascii="Times New Roman" w:hAnsi="Times New Roman"/>
          <w:i/>
          <w:sz w:val="24"/>
          <w:szCs w:val="24"/>
        </w:rPr>
        <w:tab/>
      </w:r>
      <w:r w:rsidRPr="007B31C1">
        <w:rPr>
          <w:rFonts w:ascii="Times New Roman" w:hAnsi="Times New Roman"/>
          <w:i/>
          <w:sz w:val="24"/>
          <w:szCs w:val="24"/>
        </w:rPr>
        <w:t>__</w:t>
      </w:r>
      <w:r>
        <w:rPr>
          <w:rFonts w:ascii="Times New Roman" w:hAnsi="Times New Roman"/>
          <w:i/>
          <w:sz w:val="24"/>
          <w:szCs w:val="24"/>
        </w:rPr>
        <w:t>______</w:t>
      </w:r>
      <w:r w:rsidRPr="007B31C1">
        <w:rPr>
          <w:rFonts w:ascii="Times New Roman" w:hAnsi="Times New Roman"/>
          <w:i/>
          <w:sz w:val="24"/>
          <w:szCs w:val="24"/>
        </w:rPr>
        <w:t>___________</w:t>
      </w:r>
      <w:r>
        <w:rPr>
          <w:rFonts w:ascii="Times New Roman" w:hAnsi="Times New Roman"/>
          <w:i/>
          <w:sz w:val="24"/>
          <w:szCs w:val="24"/>
        </w:rPr>
        <w:t>___</w:t>
      </w:r>
      <w:r w:rsidRPr="007B31C1">
        <w:rPr>
          <w:rFonts w:ascii="Times New Roman" w:hAnsi="Times New Roman"/>
          <w:i/>
          <w:sz w:val="24"/>
          <w:szCs w:val="24"/>
        </w:rPr>
        <w:t>________</w:t>
      </w:r>
    </w:p>
    <w:p w:rsidR="00452482" w:rsidRPr="007B31C1" w:rsidRDefault="00452482" w:rsidP="00452482">
      <w:pPr>
        <w:spacing w:after="0"/>
        <w:ind w:firstLine="709"/>
        <w:rPr>
          <w:rFonts w:ascii="Times New Roman" w:hAnsi="Times New Roman"/>
          <w:b/>
          <w:i/>
          <w:sz w:val="20"/>
          <w:szCs w:val="20"/>
        </w:rPr>
      </w:pPr>
      <w:r w:rsidRPr="007B31C1">
        <w:rPr>
          <w:rFonts w:ascii="Times New Roman" w:hAnsi="Times New Roman"/>
          <w:i/>
          <w:sz w:val="24"/>
          <w:szCs w:val="24"/>
        </w:rPr>
        <w:t xml:space="preserve">L. Ş. </w:t>
      </w:r>
      <w:r w:rsidRPr="007B31C1">
        <w:rPr>
          <w:rFonts w:ascii="Times New Roman" w:hAnsi="Times New Roman"/>
          <w:i/>
          <w:sz w:val="24"/>
          <w:szCs w:val="24"/>
        </w:rPr>
        <w:tab/>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r w:rsidRPr="007B31C1">
        <w:rPr>
          <w:rFonts w:ascii="Times New Roman" w:hAnsi="Times New Roman"/>
          <w:i/>
          <w:sz w:val="24"/>
          <w:szCs w:val="24"/>
        </w:rPr>
        <w:tab/>
      </w:r>
      <w:r w:rsidRPr="007B31C1">
        <w:rPr>
          <w:rFonts w:ascii="Times New Roman" w:hAnsi="Times New Roman"/>
          <w:i/>
          <w:sz w:val="24"/>
          <w:szCs w:val="24"/>
        </w:rPr>
        <w:tab/>
      </w:r>
      <w:r w:rsidRPr="007B31C1">
        <w:rPr>
          <w:rFonts w:ascii="Times New Roman" w:hAnsi="Times New Roman"/>
          <w:i/>
          <w:sz w:val="24"/>
          <w:szCs w:val="24"/>
        </w:rPr>
        <w:tab/>
        <w:t xml:space="preserve">L. Ş.   </w:t>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p>
    <w:p w:rsidR="00981301" w:rsidRPr="007B31C1" w:rsidRDefault="00981301" w:rsidP="00452482">
      <w:pPr>
        <w:tabs>
          <w:tab w:val="left" w:pos="3417"/>
          <w:tab w:val="left" w:pos="5920"/>
        </w:tabs>
        <w:snapToGrid w:val="0"/>
        <w:spacing w:after="0"/>
        <w:ind w:firstLine="709"/>
        <w:rPr>
          <w:rFonts w:ascii="Times New Roman" w:hAnsi="Times New Roman"/>
          <w:sz w:val="24"/>
          <w:szCs w:val="24"/>
        </w:rPr>
      </w:pPr>
    </w:p>
    <w:p w:rsidR="00981301" w:rsidRPr="007B31C1" w:rsidRDefault="00981301" w:rsidP="00981301">
      <w:pPr>
        <w:pStyle w:val="BodyText"/>
        <w:spacing w:after="0"/>
        <w:ind w:left="4956" w:firstLine="708"/>
        <w:jc w:val="right"/>
        <w:rPr>
          <w:rFonts w:ascii="Times New Roman" w:hAnsi="Times New Roman"/>
          <w:b/>
          <w:sz w:val="24"/>
          <w:szCs w:val="24"/>
        </w:rPr>
      </w:pPr>
      <w:r w:rsidRPr="007B31C1">
        <w:rPr>
          <w:rFonts w:ascii="Times New Roman" w:hAnsi="Times New Roman"/>
          <w:b/>
          <w:sz w:val="24"/>
          <w:szCs w:val="24"/>
        </w:rPr>
        <w:t xml:space="preserve">Anexa nr.3 </w:t>
      </w:r>
    </w:p>
    <w:p w:rsidR="00452482" w:rsidRDefault="00981301" w:rsidP="00452482">
      <w:pPr>
        <w:pStyle w:val="BodyText"/>
        <w:spacing w:after="0"/>
        <w:ind w:right="-2"/>
        <w:jc w:val="right"/>
        <w:rPr>
          <w:rFonts w:ascii="Times New Roman" w:hAnsi="Times New Roman"/>
          <w:sz w:val="24"/>
          <w:szCs w:val="24"/>
        </w:rPr>
      </w:pPr>
      <w:r w:rsidRPr="007B31C1">
        <w:rPr>
          <w:rFonts w:ascii="Times New Roman" w:hAnsi="Times New Roman"/>
          <w:sz w:val="24"/>
          <w:szCs w:val="24"/>
        </w:rPr>
        <w:t>la Acordul-tip privind prestarea serviciilor platform</w:t>
      </w:r>
      <w:r w:rsidR="00AB3599">
        <w:rPr>
          <w:rFonts w:ascii="Times New Roman" w:hAnsi="Times New Roman"/>
          <w:sz w:val="24"/>
          <w:szCs w:val="24"/>
        </w:rPr>
        <w:t>ei</w:t>
      </w:r>
    </w:p>
    <w:p w:rsidR="00981301" w:rsidRPr="007B31C1" w:rsidRDefault="00981301" w:rsidP="00452482">
      <w:pPr>
        <w:pStyle w:val="BodyText"/>
        <w:spacing w:after="0"/>
        <w:ind w:right="-2"/>
        <w:jc w:val="right"/>
        <w:rPr>
          <w:rFonts w:ascii="Times New Roman" w:hAnsi="Times New Roman"/>
          <w:sz w:val="24"/>
          <w:szCs w:val="24"/>
        </w:rPr>
      </w:pPr>
      <w:r w:rsidRPr="007B31C1">
        <w:rPr>
          <w:rFonts w:ascii="Times New Roman" w:hAnsi="Times New Roman"/>
          <w:sz w:val="24"/>
          <w:szCs w:val="24"/>
        </w:rPr>
        <w:t xml:space="preserve"> tehnologic</w:t>
      </w:r>
      <w:r w:rsidR="00AB3599">
        <w:rPr>
          <w:rFonts w:ascii="Times New Roman" w:hAnsi="Times New Roman"/>
          <w:sz w:val="24"/>
          <w:szCs w:val="24"/>
        </w:rPr>
        <w:t>e guvernamentale</w:t>
      </w:r>
      <w:r w:rsidRPr="007B31C1">
        <w:rPr>
          <w:rFonts w:ascii="Times New Roman" w:hAnsi="Times New Roman"/>
          <w:sz w:val="24"/>
          <w:szCs w:val="24"/>
        </w:rPr>
        <w:t xml:space="preserve"> comun</w:t>
      </w:r>
      <w:r w:rsidR="00AB3599">
        <w:rPr>
          <w:rFonts w:ascii="Times New Roman" w:hAnsi="Times New Roman"/>
          <w:sz w:val="24"/>
          <w:szCs w:val="24"/>
        </w:rPr>
        <w:t>e</w:t>
      </w:r>
      <w:r w:rsidRPr="007B31C1">
        <w:rPr>
          <w:rFonts w:ascii="Times New Roman" w:hAnsi="Times New Roman"/>
          <w:sz w:val="24"/>
          <w:szCs w:val="24"/>
        </w:rPr>
        <w:t xml:space="preserve"> (MCloud)</w:t>
      </w:r>
    </w:p>
    <w:p w:rsidR="004541A2" w:rsidRPr="007B31C1" w:rsidRDefault="004541A2" w:rsidP="00E90D65">
      <w:pPr>
        <w:spacing w:after="0" w:line="259" w:lineRule="auto"/>
        <w:jc w:val="right"/>
        <w:rPr>
          <w:rFonts w:ascii="Times New Roman" w:hAnsi="Times New Roman"/>
          <w:b/>
          <w:sz w:val="24"/>
          <w:szCs w:val="24"/>
        </w:rPr>
      </w:pPr>
    </w:p>
    <w:p w:rsidR="00981301" w:rsidRPr="007B31C1" w:rsidRDefault="00981301">
      <w:pPr>
        <w:jc w:val="center"/>
        <w:rPr>
          <w:rFonts w:ascii="Times New Roman" w:hAnsi="Times New Roman"/>
          <w:b/>
          <w:sz w:val="24"/>
          <w:szCs w:val="24"/>
        </w:rPr>
      </w:pPr>
      <w:r w:rsidRPr="007B31C1">
        <w:rPr>
          <w:rFonts w:ascii="Times New Roman" w:hAnsi="Times New Roman"/>
          <w:b/>
          <w:sz w:val="24"/>
          <w:szCs w:val="24"/>
        </w:rPr>
        <w:t xml:space="preserve">Volumul </w:t>
      </w:r>
      <w:r w:rsidR="00516C9A" w:rsidRPr="007B31C1">
        <w:rPr>
          <w:rFonts w:ascii="Times New Roman" w:hAnsi="Times New Roman"/>
          <w:b/>
          <w:sz w:val="24"/>
          <w:szCs w:val="24"/>
        </w:rPr>
        <w:t>ș</w:t>
      </w:r>
      <w:r w:rsidRPr="007B31C1">
        <w:rPr>
          <w:rFonts w:ascii="Times New Roman" w:hAnsi="Times New Roman"/>
          <w:b/>
          <w:sz w:val="24"/>
          <w:szCs w:val="24"/>
        </w:rPr>
        <w:t>i reguli</w:t>
      </w:r>
      <w:r w:rsidR="00592D64" w:rsidRPr="007B31C1">
        <w:rPr>
          <w:rFonts w:ascii="Times New Roman" w:hAnsi="Times New Roman"/>
          <w:b/>
          <w:sz w:val="24"/>
          <w:szCs w:val="24"/>
        </w:rPr>
        <w:t>le</w:t>
      </w:r>
      <w:r w:rsidRPr="007B31C1">
        <w:rPr>
          <w:rFonts w:ascii="Times New Roman" w:hAnsi="Times New Roman"/>
          <w:b/>
          <w:sz w:val="24"/>
          <w:szCs w:val="24"/>
        </w:rPr>
        <w:t xml:space="preserve"> specifice de utilizare aferente serviciului TI de tip spațiu de stocare distribuit</w:t>
      </w:r>
      <w:r w:rsidR="00931C22" w:rsidRPr="007B31C1">
        <w:rPr>
          <w:rFonts w:ascii="Times New Roman" w:hAnsi="Times New Roman"/>
          <w:b/>
          <w:sz w:val="24"/>
          <w:szCs w:val="24"/>
        </w:rPr>
        <w:t xml:space="preserve"> (</w:t>
      </w:r>
      <w:r w:rsidRPr="007B31C1">
        <w:rPr>
          <w:rFonts w:ascii="Times New Roman" w:hAnsi="Times New Roman"/>
          <w:b/>
          <w:sz w:val="24"/>
          <w:szCs w:val="24"/>
        </w:rPr>
        <w:t>SaaS)</w:t>
      </w:r>
    </w:p>
    <w:p w:rsidR="00981301" w:rsidRPr="007B31C1" w:rsidRDefault="00860382">
      <w:pPr>
        <w:rPr>
          <w:rFonts w:ascii="Times New Roman" w:hAnsi="Times New Roman"/>
          <w:sz w:val="24"/>
          <w:szCs w:val="24"/>
        </w:rPr>
      </w:pPr>
      <w:r w:rsidRPr="007B31C1">
        <w:rPr>
          <w:rFonts w:ascii="Times New Roman" w:hAnsi="Times New Roman"/>
          <w:b/>
          <w:sz w:val="24"/>
          <w:szCs w:val="24"/>
        </w:rPr>
        <w:t>Serviciul de stocare (STaaS)</w:t>
      </w:r>
      <w:r w:rsidR="00981301" w:rsidRPr="007B31C1">
        <w:rPr>
          <w:rFonts w:ascii="Times New Roman" w:hAnsi="Times New Roman"/>
          <w:sz w:val="24"/>
          <w:szCs w:val="24"/>
        </w:rPr>
        <w:t xml:space="preserve"> – este un serviciu de tip SaaS, destinat partajării </w:t>
      </w:r>
      <w:r w:rsidR="006A5CDF" w:rsidRPr="007B31C1">
        <w:rPr>
          <w:rFonts w:ascii="Times New Roman" w:hAnsi="Times New Roman"/>
          <w:sz w:val="24"/>
          <w:szCs w:val="24"/>
        </w:rPr>
        <w:t>ș</w:t>
      </w:r>
      <w:r w:rsidR="00981301" w:rsidRPr="007B31C1">
        <w:rPr>
          <w:rFonts w:ascii="Times New Roman" w:hAnsi="Times New Roman"/>
          <w:sz w:val="24"/>
          <w:szCs w:val="24"/>
        </w:rPr>
        <w:t>i stocării centralizate a fișierelor utilizatorilor.</w:t>
      </w:r>
    </w:p>
    <w:p w:rsidR="00981301" w:rsidRPr="007B31C1" w:rsidRDefault="00981301" w:rsidP="005901BB">
      <w:pPr>
        <w:pStyle w:val="ListParagraph"/>
        <w:numPr>
          <w:ilvl w:val="0"/>
          <w:numId w:val="13"/>
        </w:numPr>
        <w:spacing w:line="240" w:lineRule="auto"/>
        <w:rPr>
          <w:rFonts w:ascii="Times New Roman" w:hAnsi="Times New Roman"/>
          <w:b/>
          <w:sz w:val="24"/>
          <w:szCs w:val="24"/>
        </w:rPr>
      </w:pPr>
      <w:r w:rsidRPr="007B31C1">
        <w:rPr>
          <w:rFonts w:ascii="Times New Roman" w:hAnsi="Times New Roman"/>
          <w:b/>
          <w:sz w:val="24"/>
          <w:szCs w:val="24"/>
        </w:rPr>
        <w:t>Informație general</w:t>
      </w:r>
      <w:r w:rsidR="00516C9A" w:rsidRPr="007B31C1">
        <w:rPr>
          <w:rFonts w:ascii="Times New Roman" w:hAnsi="Times New Roman"/>
          <w:b/>
          <w:sz w:val="24"/>
          <w:szCs w:val="24"/>
        </w:rPr>
        <w:t>ă</w:t>
      </w:r>
    </w:p>
    <w:tbl>
      <w:tblPr>
        <w:tblStyle w:val="GridTable1Light1"/>
        <w:tblW w:w="5000" w:type="pct"/>
        <w:tblLook w:val="04A0"/>
      </w:tblPr>
      <w:tblGrid>
        <w:gridCol w:w="739"/>
        <w:gridCol w:w="5608"/>
        <w:gridCol w:w="3328"/>
      </w:tblGrid>
      <w:tr w:rsidR="00981301" w:rsidRPr="007B31C1" w:rsidTr="004F7C7A">
        <w:trPr>
          <w:cnfStyle w:val="100000000000"/>
          <w:trHeight w:val="503"/>
        </w:trPr>
        <w:tc>
          <w:tcPr>
            <w:cnfStyle w:val="001000000000"/>
            <w:tcW w:w="382" w:type="pct"/>
            <w:tcBorders>
              <w:top w:val="single" w:sz="4" w:space="0" w:color="auto"/>
              <w:left w:val="single" w:sz="4" w:space="0" w:color="auto"/>
            </w:tcBorders>
            <w:vAlign w:val="center"/>
          </w:tcPr>
          <w:p w:rsidR="00981301" w:rsidRPr="007B31C1" w:rsidRDefault="00981301">
            <w:pPr>
              <w:spacing w:after="0"/>
              <w:jc w:val="center"/>
              <w:rPr>
                <w:rFonts w:ascii="Times New Roman" w:hAnsi="Times New Roman"/>
                <w:sz w:val="24"/>
                <w:szCs w:val="24"/>
              </w:rPr>
            </w:pPr>
            <w:r w:rsidRPr="007B31C1">
              <w:rPr>
                <w:rFonts w:ascii="Times New Roman" w:hAnsi="Times New Roman"/>
                <w:sz w:val="24"/>
                <w:szCs w:val="24"/>
              </w:rPr>
              <w:t>Nr</w:t>
            </w:r>
          </w:p>
        </w:tc>
        <w:tc>
          <w:tcPr>
            <w:tcW w:w="2898" w:type="pct"/>
            <w:tcBorders>
              <w:top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Informații cu privire la resurse</w:t>
            </w:r>
          </w:p>
        </w:tc>
        <w:tc>
          <w:tcPr>
            <w:tcW w:w="1720" w:type="pct"/>
            <w:tcBorders>
              <w:top w:val="single" w:sz="4" w:space="0" w:color="auto"/>
              <w:right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Descriere</w:t>
            </w:r>
          </w:p>
        </w:tc>
      </w:tr>
      <w:tr w:rsidR="00981301" w:rsidRPr="007B31C1" w:rsidTr="004F7C7A">
        <w:tc>
          <w:tcPr>
            <w:cnfStyle w:val="001000000000"/>
            <w:tcW w:w="382" w:type="pct"/>
            <w:tcBorders>
              <w:left w:val="single" w:sz="4" w:space="0" w:color="auto"/>
            </w:tcBorders>
            <w:vAlign w:val="center"/>
          </w:tcPr>
          <w:p w:rsidR="00981301" w:rsidRPr="007B31C1" w:rsidRDefault="00981301" w:rsidP="005901BB">
            <w:pPr>
              <w:pStyle w:val="ListParagraph"/>
              <w:numPr>
                <w:ilvl w:val="0"/>
                <w:numId w:val="14"/>
              </w:numPr>
              <w:tabs>
                <w:tab w:val="left" w:pos="360"/>
              </w:tabs>
              <w:spacing w:after="0" w:line="240" w:lineRule="auto"/>
              <w:jc w:val="center"/>
              <w:rPr>
                <w:rFonts w:ascii="Times New Roman" w:hAnsi="Times New Roman"/>
                <w:sz w:val="24"/>
                <w:szCs w:val="24"/>
              </w:rPr>
            </w:pPr>
          </w:p>
        </w:tc>
        <w:tc>
          <w:tcPr>
            <w:tcW w:w="2898" w:type="pct"/>
            <w:vAlign w:val="center"/>
          </w:tcPr>
          <w:p w:rsidR="00981301" w:rsidRPr="007B31C1" w:rsidRDefault="00981301">
            <w:pPr>
              <w:spacing w:after="0"/>
              <w:cnfStyle w:val="000000000000"/>
              <w:rPr>
                <w:rFonts w:ascii="Times New Roman" w:hAnsi="Times New Roman"/>
                <w:sz w:val="24"/>
                <w:szCs w:val="24"/>
              </w:rPr>
            </w:pPr>
            <w:r w:rsidRPr="007B31C1">
              <w:rPr>
                <w:rFonts w:ascii="Times New Roman" w:hAnsi="Times New Roman"/>
                <w:sz w:val="24"/>
                <w:szCs w:val="24"/>
              </w:rPr>
              <w:t>Destinația Resursei Informaționale</w:t>
            </w:r>
          </w:p>
        </w:tc>
        <w:tc>
          <w:tcPr>
            <w:tcW w:w="1720" w:type="pct"/>
            <w:tcBorders>
              <w:right w:val="single" w:sz="4" w:space="0" w:color="auto"/>
            </w:tcBorders>
            <w:vAlign w:val="center"/>
          </w:tcPr>
          <w:p w:rsidR="00981301" w:rsidRPr="007B31C1" w:rsidRDefault="00981301">
            <w:pPr>
              <w:spacing w:after="0"/>
              <w:cnfStyle w:val="000000000000"/>
              <w:rPr>
                <w:rFonts w:ascii="Times New Roman" w:hAnsi="Times New Roman"/>
                <w:sz w:val="24"/>
                <w:szCs w:val="24"/>
              </w:rPr>
            </w:pPr>
          </w:p>
        </w:tc>
      </w:tr>
      <w:tr w:rsidR="00981301" w:rsidRPr="007B31C1" w:rsidTr="004F7C7A">
        <w:tc>
          <w:tcPr>
            <w:cnfStyle w:val="001000000000"/>
            <w:tcW w:w="382" w:type="pct"/>
            <w:tcBorders>
              <w:left w:val="single" w:sz="4" w:space="0" w:color="auto"/>
            </w:tcBorders>
            <w:vAlign w:val="center"/>
          </w:tcPr>
          <w:p w:rsidR="00981301" w:rsidRPr="007B31C1" w:rsidRDefault="00981301" w:rsidP="005901BB">
            <w:pPr>
              <w:pStyle w:val="ListParagraph"/>
              <w:numPr>
                <w:ilvl w:val="0"/>
                <w:numId w:val="14"/>
              </w:numPr>
              <w:tabs>
                <w:tab w:val="left" w:pos="360"/>
              </w:tabs>
              <w:spacing w:after="0" w:line="240" w:lineRule="auto"/>
              <w:jc w:val="center"/>
              <w:rPr>
                <w:rFonts w:ascii="Times New Roman" w:hAnsi="Times New Roman"/>
                <w:sz w:val="24"/>
                <w:szCs w:val="24"/>
              </w:rPr>
            </w:pPr>
          </w:p>
        </w:tc>
        <w:tc>
          <w:tcPr>
            <w:tcW w:w="2898" w:type="pct"/>
            <w:vAlign w:val="center"/>
          </w:tcPr>
          <w:p w:rsidR="00981301" w:rsidRPr="007B31C1" w:rsidRDefault="00981301">
            <w:pPr>
              <w:spacing w:after="0"/>
              <w:cnfStyle w:val="000000000000"/>
              <w:rPr>
                <w:rFonts w:ascii="Times New Roman" w:hAnsi="Times New Roman"/>
                <w:sz w:val="24"/>
                <w:szCs w:val="24"/>
              </w:rPr>
            </w:pPr>
            <w:r w:rsidRPr="007B31C1">
              <w:rPr>
                <w:rFonts w:ascii="Times New Roman" w:hAnsi="Times New Roman"/>
                <w:sz w:val="24"/>
                <w:szCs w:val="24"/>
              </w:rPr>
              <w:t>Utilizatorii Resursei Informaționale (număr)</w:t>
            </w:r>
          </w:p>
        </w:tc>
        <w:tc>
          <w:tcPr>
            <w:tcW w:w="1720" w:type="pct"/>
            <w:tcBorders>
              <w:right w:val="single" w:sz="4" w:space="0" w:color="auto"/>
            </w:tcBorders>
            <w:vAlign w:val="center"/>
          </w:tcPr>
          <w:p w:rsidR="00981301" w:rsidRPr="007B31C1" w:rsidRDefault="00981301">
            <w:pPr>
              <w:spacing w:after="0"/>
              <w:cnfStyle w:val="000000000000"/>
              <w:rPr>
                <w:rFonts w:ascii="Times New Roman" w:hAnsi="Times New Roman"/>
                <w:sz w:val="24"/>
                <w:szCs w:val="24"/>
              </w:rPr>
            </w:pPr>
          </w:p>
        </w:tc>
      </w:tr>
    </w:tbl>
    <w:p w:rsidR="00981301" w:rsidRPr="007B31C1" w:rsidRDefault="00981301">
      <w:pPr>
        <w:rPr>
          <w:rFonts w:ascii="Times New Roman" w:hAnsi="Times New Roman"/>
          <w:sz w:val="24"/>
          <w:szCs w:val="24"/>
        </w:rPr>
      </w:pPr>
    </w:p>
    <w:p w:rsidR="00981301" w:rsidRPr="007B31C1" w:rsidRDefault="00981301" w:rsidP="005901BB">
      <w:pPr>
        <w:pStyle w:val="ListParagraph"/>
        <w:numPr>
          <w:ilvl w:val="0"/>
          <w:numId w:val="13"/>
        </w:numPr>
        <w:spacing w:line="240" w:lineRule="auto"/>
        <w:rPr>
          <w:rFonts w:ascii="Times New Roman" w:hAnsi="Times New Roman"/>
          <w:b/>
          <w:sz w:val="24"/>
          <w:szCs w:val="24"/>
        </w:rPr>
      </w:pPr>
      <w:r w:rsidRPr="007B31C1">
        <w:rPr>
          <w:rFonts w:ascii="Times New Roman" w:hAnsi="Times New Roman"/>
          <w:b/>
          <w:sz w:val="24"/>
          <w:szCs w:val="24"/>
        </w:rPr>
        <w:t>Volumul resurselor TI</w:t>
      </w:r>
    </w:p>
    <w:tbl>
      <w:tblPr>
        <w:tblStyle w:val="GridTable1Light1"/>
        <w:tblW w:w="5000" w:type="pct"/>
        <w:tblLook w:val="04A0"/>
      </w:tblPr>
      <w:tblGrid>
        <w:gridCol w:w="739"/>
        <w:gridCol w:w="5608"/>
        <w:gridCol w:w="3328"/>
      </w:tblGrid>
      <w:tr w:rsidR="00981301" w:rsidRPr="007B31C1" w:rsidTr="004F7C7A">
        <w:trPr>
          <w:cnfStyle w:val="100000000000"/>
          <w:trHeight w:val="503"/>
        </w:trPr>
        <w:tc>
          <w:tcPr>
            <w:cnfStyle w:val="001000000000"/>
            <w:tcW w:w="382" w:type="pct"/>
            <w:tcBorders>
              <w:top w:val="single" w:sz="4" w:space="0" w:color="auto"/>
              <w:left w:val="single" w:sz="4" w:space="0" w:color="auto"/>
            </w:tcBorders>
            <w:vAlign w:val="center"/>
          </w:tcPr>
          <w:p w:rsidR="00981301" w:rsidRPr="007B31C1" w:rsidRDefault="00981301">
            <w:pPr>
              <w:spacing w:after="0"/>
              <w:jc w:val="center"/>
              <w:rPr>
                <w:rFonts w:ascii="Times New Roman" w:hAnsi="Times New Roman"/>
                <w:sz w:val="24"/>
                <w:szCs w:val="24"/>
              </w:rPr>
            </w:pPr>
            <w:r w:rsidRPr="007B31C1">
              <w:rPr>
                <w:rFonts w:ascii="Times New Roman" w:hAnsi="Times New Roman"/>
                <w:sz w:val="24"/>
                <w:szCs w:val="24"/>
              </w:rPr>
              <w:t>Nr</w:t>
            </w:r>
          </w:p>
        </w:tc>
        <w:tc>
          <w:tcPr>
            <w:tcW w:w="2898" w:type="pct"/>
            <w:tcBorders>
              <w:top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Parametru</w:t>
            </w:r>
          </w:p>
        </w:tc>
        <w:tc>
          <w:tcPr>
            <w:tcW w:w="1720" w:type="pct"/>
            <w:tcBorders>
              <w:top w:val="single" w:sz="4" w:space="0" w:color="auto"/>
              <w:right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Valoare</w:t>
            </w:r>
          </w:p>
        </w:tc>
      </w:tr>
      <w:tr w:rsidR="00981301" w:rsidRPr="007B31C1" w:rsidTr="004F7C7A">
        <w:tc>
          <w:tcPr>
            <w:cnfStyle w:val="001000000000"/>
            <w:tcW w:w="382" w:type="pct"/>
            <w:tcBorders>
              <w:left w:val="single" w:sz="4" w:space="0" w:color="auto"/>
            </w:tcBorders>
            <w:vAlign w:val="center"/>
          </w:tcPr>
          <w:p w:rsidR="00981301" w:rsidRPr="007B31C1" w:rsidRDefault="00981301" w:rsidP="005901BB">
            <w:pPr>
              <w:pStyle w:val="ListParagraph"/>
              <w:numPr>
                <w:ilvl w:val="0"/>
                <w:numId w:val="15"/>
              </w:numPr>
              <w:tabs>
                <w:tab w:val="left" w:pos="360"/>
              </w:tabs>
              <w:spacing w:after="0" w:line="240" w:lineRule="auto"/>
              <w:jc w:val="center"/>
              <w:rPr>
                <w:rFonts w:ascii="Times New Roman" w:hAnsi="Times New Roman"/>
                <w:sz w:val="24"/>
                <w:szCs w:val="24"/>
              </w:rPr>
            </w:pPr>
          </w:p>
        </w:tc>
        <w:tc>
          <w:tcPr>
            <w:tcW w:w="2898" w:type="pct"/>
            <w:vAlign w:val="center"/>
          </w:tcPr>
          <w:p w:rsidR="00981301" w:rsidRPr="007B31C1" w:rsidRDefault="00981301">
            <w:pPr>
              <w:spacing w:after="0"/>
              <w:cnfStyle w:val="000000000000"/>
              <w:rPr>
                <w:rFonts w:ascii="Times New Roman" w:hAnsi="Times New Roman"/>
                <w:sz w:val="24"/>
                <w:szCs w:val="24"/>
              </w:rPr>
            </w:pPr>
            <w:r w:rsidRPr="007B31C1">
              <w:rPr>
                <w:rFonts w:ascii="Times New Roman" w:hAnsi="Times New Roman"/>
                <w:sz w:val="24"/>
                <w:szCs w:val="24"/>
              </w:rPr>
              <w:t>Spațiu total de stocare (GB)</w:t>
            </w:r>
          </w:p>
        </w:tc>
        <w:tc>
          <w:tcPr>
            <w:tcW w:w="1720" w:type="pct"/>
            <w:tcBorders>
              <w:right w:val="single" w:sz="4" w:space="0" w:color="auto"/>
            </w:tcBorders>
            <w:vAlign w:val="center"/>
          </w:tcPr>
          <w:p w:rsidR="00981301" w:rsidRPr="007B31C1" w:rsidRDefault="00981301">
            <w:pPr>
              <w:spacing w:after="0"/>
              <w:cnfStyle w:val="000000000000"/>
              <w:rPr>
                <w:rFonts w:ascii="Times New Roman" w:hAnsi="Times New Roman"/>
                <w:sz w:val="24"/>
                <w:szCs w:val="24"/>
              </w:rPr>
            </w:pPr>
          </w:p>
        </w:tc>
      </w:tr>
    </w:tbl>
    <w:p w:rsidR="00981301" w:rsidRPr="007B31C1" w:rsidRDefault="00981301">
      <w:pPr>
        <w:rPr>
          <w:rFonts w:ascii="Times New Roman" w:hAnsi="Times New Roman"/>
          <w:sz w:val="24"/>
          <w:szCs w:val="24"/>
        </w:rPr>
      </w:pPr>
    </w:p>
    <w:p w:rsidR="00981301" w:rsidRPr="007B31C1" w:rsidRDefault="00981301" w:rsidP="005901BB">
      <w:pPr>
        <w:pStyle w:val="ListParagraph"/>
        <w:numPr>
          <w:ilvl w:val="0"/>
          <w:numId w:val="13"/>
        </w:numPr>
        <w:spacing w:line="240" w:lineRule="auto"/>
        <w:rPr>
          <w:rFonts w:ascii="Times New Roman" w:hAnsi="Times New Roman"/>
          <w:b/>
          <w:sz w:val="24"/>
          <w:szCs w:val="24"/>
        </w:rPr>
      </w:pPr>
      <w:r w:rsidRPr="007B31C1">
        <w:rPr>
          <w:rFonts w:ascii="Times New Roman" w:hAnsi="Times New Roman"/>
          <w:b/>
          <w:sz w:val="24"/>
          <w:szCs w:val="24"/>
        </w:rPr>
        <w:t>Persoane de contact</w:t>
      </w:r>
    </w:p>
    <w:tbl>
      <w:tblPr>
        <w:tblStyle w:val="GridTable1Light1"/>
        <w:tblW w:w="5000" w:type="pct"/>
        <w:tblLook w:val="04A0"/>
      </w:tblPr>
      <w:tblGrid>
        <w:gridCol w:w="514"/>
        <w:gridCol w:w="3303"/>
        <w:gridCol w:w="1952"/>
        <w:gridCol w:w="1952"/>
        <w:gridCol w:w="1954"/>
      </w:tblGrid>
      <w:tr w:rsidR="00981301" w:rsidRPr="007B31C1" w:rsidTr="004F7C7A">
        <w:trPr>
          <w:cnfStyle w:val="100000000000"/>
          <w:trHeight w:val="503"/>
        </w:trPr>
        <w:tc>
          <w:tcPr>
            <w:cnfStyle w:val="001000000000"/>
            <w:tcW w:w="265" w:type="pct"/>
            <w:tcBorders>
              <w:top w:val="single" w:sz="4" w:space="0" w:color="auto"/>
              <w:left w:val="single" w:sz="4" w:space="0" w:color="auto"/>
            </w:tcBorders>
            <w:vAlign w:val="center"/>
          </w:tcPr>
          <w:p w:rsidR="00981301" w:rsidRPr="007B31C1" w:rsidRDefault="00981301">
            <w:pPr>
              <w:spacing w:after="0"/>
              <w:jc w:val="center"/>
              <w:rPr>
                <w:rFonts w:ascii="Times New Roman" w:hAnsi="Times New Roman"/>
                <w:sz w:val="24"/>
                <w:szCs w:val="24"/>
              </w:rPr>
            </w:pPr>
            <w:r w:rsidRPr="007B31C1">
              <w:rPr>
                <w:rFonts w:ascii="Times New Roman" w:hAnsi="Times New Roman"/>
                <w:sz w:val="24"/>
                <w:szCs w:val="24"/>
              </w:rPr>
              <w:t>Nr</w:t>
            </w:r>
          </w:p>
        </w:tc>
        <w:tc>
          <w:tcPr>
            <w:tcW w:w="1707" w:type="pct"/>
            <w:tcBorders>
              <w:top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Nume Prenume</w:t>
            </w:r>
          </w:p>
        </w:tc>
        <w:tc>
          <w:tcPr>
            <w:tcW w:w="1009" w:type="pct"/>
            <w:tcBorders>
              <w:top w:val="single" w:sz="4" w:space="0" w:color="auto"/>
            </w:tcBorders>
            <w:vAlign w:val="center"/>
          </w:tcPr>
          <w:p w:rsidR="00981301" w:rsidRPr="007B31C1" w:rsidRDefault="00981301">
            <w:pPr>
              <w:spacing w:after="0"/>
              <w:jc w:val="center"/>
              <w:cnfStyle w:val="100000000000"/>
              <w:rPr>
                <w:rFonts w:ascii="Times New Roman" w:hAnsi="Times New Roman"/>
                <w:sz w:val="24"/>
                <w:szCs w:val="24"/>
              </w:rPr>
            </w:pPr>
            <w:r w:rsidRPr="007B31C1">
              <w:rPr>
                <w:rFonts w:ascii="Times New Roman" w:hAnsi="Times New Roman"/>
                <w:sz w:val="24"/>
                <w:szCs w:val="24"/>
              </w:rPr>
              <w:t>Funcție</w:t>
            </w:r>
          </w:p>
        </w:tc>
        <w:tc>
          <w:tcPr>
            <w:tcW w:w="1009" w:type="pct"/>
            <w:tcBorders>
              <w:top w:val="single" w:sz="4" w:space="0" w:color="auto"/>
            </w:tcBorders>
            <w:vAlign w:val="center"/>
          </w:tcPr>
          <w:p w:rsidR="00981301" w:rsidRPr="007B31C1" w:rsidRDefault="004D1646" w:rsidP="004D1646">
            <w:pPr>
              <w:spacing w:after="0"/>
              <w:jc w:val="center"/>
              <w:cnfStyle w:val="100000000000"/>
              <w:rPr>
                <w:rFonts w:ascii="Times New Roman" w:hAnsi="Times New Roman"/>
                <w:sz w:val="24"/>
                <w:szCs w:val="24"/>
              </w:rPr>
            </w:pPr>
            <w:r>
              <w:rPr>
                <w:rFonts w:ascii="Times New Roman" w:hAnsi="Times New Roman"/>
                <w:sz w:val="24"/>
                <w:szCs w:val="24"/>
              </w:rPr>
              <w:t>Adresa e-m</w:t>
            </w:r>
            <w:r w:rsidR="00981301" w:rsidRPr="007B31C1">
              <w:rPr>
                <w:rFonts w:ascii="Times New Roman" w:hAnsi="Times New Roman"/>
                <w:sz w:val="24"/>
                <w:szCs w:val="24"/>
              </w:rPr>
              <w:t>ail</w:t>
            </w:r>
          </w:p>
        </w:tc>
        <w:tc>
          <w:tcPr>
            <w:tcW w:w="1010" w:type="pct"/>
            <w:tcBorders>
              <w:top w:val="single" w:sz="4" w:space="0" w:color="auto"/>
              <w:right w:val="single" w:sz="4" w:space="0" w:color="auto"/>
            </w:tcBorders>
            <w:vAlign w:val="center"/>
          </w:tcPr>
          <w:p w:rsidR="00981301" w:rsidRPr="007B31C1" w:rsidRDefault="004D1646" w:rsidP="004D1646">
            <w:pPr>
              <w:spacing w:after="0"/>
              <w:jc w:val="center"/>
              <w:cnfStyle w:val="100000000000"/>
              <w:rPr>
                <w:rFonts w:ascii="Times New Roman" w:hAnsi="Times New Roman"/>
                <w:sz w:val="24"/>
                <w:szCs w:val="24"/>
              </w:rPr>
            </w:pPr>
            <w:r>
              <w:rPr>
                <w:rFonts w:ascii="Times New Roman" w:hAnsi="Times New Roman"/>
                <w:sz w:val="24"/>
                <w:szCs w:val="24"/>
              </w:rPr>
              <w:t>Număr de t</w:t>
            </w:r>
            <w:r w:rsidR="00981301" w:rsidRPr="007B31C1">
              <w:rPr>
                <w:rFonts w:ascii="Times New Roman" w:hAnsi="Times New Roman"/>
                <w:sz w:val="24"/>
                <w:szCs w:val="24"/>
              </w:rPr>
              <w:t>elefon</w:t>
            </w:r>
          </w:p>
        </w:tc>
      </w:tr>
      <w:tr w:rsidR="00981301" w:rsidRPr="007B31C1" w:rsidTr="004F7C7A">
        <w:tc>
          <w:tcPr>
            <w:cnfStyle w:val="001000000000"/>
            <w:tcW w:w="265" w:type="pct"/>
            <w:tcBorders>
              <w:left w:val="single" w:sz="4" w:space="0" w:color="auto"/>
            </w:tcBorders>
            <w:vAlign w:val="center"/>
          </w:tcPr>
          <w:p w:rsidR="00981301" w:rsidRPr="007B31C1" w:rsidRDefault="00981301" w:rsidP="005901BB">
            <w:pPr>
              <w:pStyle w:val="ListParagraph"/>
              <w:numPr>
                <w:ilvl w:val="0"/>
                <w:numId w:val="16"/>
              </w:numPr>
              <w:tabs>
                <w:tab w:val="left" w:pos="360"/>
              </w:tabs>
              <w:spacing w:after="0" w:line="240" w:lineRule="auto"/>
              <w:jc w:val="center"/>
              <w:rPr>
                <w:rFonts w:ascii="Times New Roman" w:hAnsi="Times New Roman"/>
                <w:sz w:val="24"/>
                <w:szCs w:val="24"/>
              </w:rPr>
            </w:pPr>
          </w:p>
        </w:tc>
        <w:tc>
          <w:tcPr>
            <w:tcW w:w="1707" w:type="pct"/>
            <w:vAlign w:val="center"/>
          </w:tcPr>
          <w:p w:rsidR="00981301" w:rsidRPr="007B31C1" w:rsidRDefault="00981301">
            <w:pPr>
              <w:spacing w:after="0"/>
              <w:cnfStyle w:val="000000000000"/>
              <w:rPr>
                <w:rFonts w:ascii="Times New Roman" w:hAnsi="Times New Roman"/>
                <w:sz w:val="24"/>
                <w:szCs w:val="24"/>
              </w:rPr>
            </w:pPr>
          </w:p>
        </w:tc>
        <w:tc>
          <w:tcPr>
            <w:tcW w:w="1009" w:type="pct"/>
          </w:tcPr>
          <w:p w:rsidR="00981301" w:rsidRPr="007B31C1" w:rsidRDefault="00981301">
            <w:pPr>
              <w:spacing w:after="0"/>
              <w:cnfStyle w:val="000000000000"/>
              <w:rPr>
                <w:rFonts w:ascii="Times New Roman" w:hAnsi="Times New Roman"/>
                <w:sz w:val="24"/>
                <w:szCs w:val="24"/>
              </w:rPr>
            </w:pPr>
          </w:p>
        </w:tc>
        <w:tc>
          <w:tcPr>
            <w:tcW w:w="1009" w:type="pct"/>
          </w:tcPr>
          <w:p w:rsidR="00981301" w:rsidRPr="007B31C1" w:rsidRDefault="00981301">
            <w:pPr>
              <w:spacing w:after="0"/>
              <w:cnfStyle w:val="000000000000"/>
              <w:rPr>
                <w:rFonts w:ascii="Times New Roman" w:hAnsi="Times New Roman"/>
                <w:sz w:val="24"/>
                <w:szCs w:val="24"/>
              </w:rPr>
            </w:pPr>
          </w:p>
        </w:tc>
        <w:tc>
          <w:tcPr>
            <w:tcW w:w="1010" w:type="pct"/>
            <w:tcBorders>
              <w:right w:val="single" w:sz="4" w:space="0" w:color="auto"/>
            </w:tcBorders>
            <w:vAlign w:val="center"/>
          </w:tcPr>
          <w:p w:rsidR="00981301" w:rsidRPr="007B31C1" w:rsidRDefault="00981301">
            <w:pPr>
              <w:spacing w:after="0"/>
              <w:cnfStyle w:val="000000000000"/>
              <w:rPr>
                <w:rFonts w:ascii="Times New Roman" w:hAnsi="Times New Roman"/>
                <w:sz w:val="24"/>
                <w:szCs w:val="24"/>
              </w:rPr>
            </w:pPr>
          </w:p>
        </w:tc>
      </w:tr>
      <w:tr w:rsidR="00981301" w:rsidRPr="007B31C1" w:rsidTr="004F7C7A">
        <w:tc>
          <w:tcPr>
            <w:cnfStyle w:val="001000000000"/>
            <w:tcW w:w="265" w:type="pct"/>
            <w:tcBorders>
              <w:left w:val="single" w:sz="4" w:space="0" w:color="auto"/>
            </w:tcBorders>
            <w:vAlign w:val="center"/>
          </w:tcPr>
          <w:p w:rsidR="00981301" w:rsidRPr="007B31C1" w:rsidRDefault="00981301" w:rsidP="005901BB">
            <w:pPr>
              <w:pStyle w:val="ListParagraph"/>
              <w:numPr>
                <w:ilvl w:val="0"/>
                <w:numId w:val="16"/>
              </w:numPr>
              <w:tabs>
                <w:tab w:val="left" w:pos="360"/>
              </w:tabs>
              <w:spacing w:after="0" w:line="240" w:lineRule="auto"/>
              <w:jc w:val="center"/>
              <w:rPr>
                <w:rFonts w:ascii="Times New Roman" w:hAnsi="Times New Roman"/>
                <w:sz w:val="24"/>
                <w:szCs w:val="24"/>
              </w:rPr>
            </w:pPr>
          </w:p>
        </w:tc>
        <w:tc>
          <w:tcPr>
            <w:tcW w:w="1707" w:type="pct"/>
            <w:vAlign w:val="center"/>
          </w:tcPr>
          <w:p w:rsidR="00981301" w:rsidRPr="007B31C1" w:rsidRDefault="00981301">
            <w:pPr>
              <w:spacing w:after="0"/>
              <w:cnfStyle w:val="000000000000"/>
              <w:rPr>
                <w:rFonts w:ascii="Times New Roman" w:hAnsi="Times New Roman"/>
                <w:sz w:val="24"/>
                <w:szCs w:val="24"/>
              </w:rPr>
            </w:pPr>
          </w:p>
        </w:tc>
        <w:tc>
          <w:tcPr>
            <w:tcW w:w="1009" w:type="pct"/>
          </w:tcPr>
          <w:p w:rsidR="00981301" w:rsidRPr="007B31C1" w:rsidRDefault="00981301">
            <w:pPr>
              <w:spacing w:after="0"/>
              <w:cnfStyle w:val="000000000000"/>
              <w:rPr>
                <w:rFonts w:ascii="Times New Roman" w:hAnsi="Times New Roman"/>
                <w:sz w:val="24"/>
                <w:szCs w:val="24"/>
              </w:rPr>
            </w:pPr>
          </w:p>
        </w:tc>
        <w:tc>
          <w:tcPr>
            <w:tcW w:w="1009" w:type="pct"/>
          </w:tcPr>
          <w:p w:rsidR="00981301" w:rsidRPr="007B31C1" w:rsidRDefault="00981301">
            <w:pPr>
              <w:spacing w:after="0"/>
              <w:cnfStyle w:val="000000000000"/>
              <w:rPr>
                <w:rFonts w:ascii="Times New Roman" w:hAnsi="Times New Roman"/>
                <w:sz w:val="24"/>
                <w:szCs w:val="24"/>
              </w:rPr>
            </w:pPr>
          </w:p>
        </w:tc>
        <w:tc>
          <w:tcPr>
            <w:tcW w:w="1010" w:type="pct"/>
            <w:tcBorders>
              <w:right w:val="single" w:sz="4" w:space="0" w:color="auto"/>
            </w:tcBorders>
            <w:vAlign w:val="center"/>
          </w:tcPr>
          <w:p w:rsidR="00981301" w:rsidRPr="007B31C1" w:rsidRDefault="00981301">
            <w:pPr>
              <w:spacing w:after="0"/>
              <w:cnfStyle w:val="000000000000"/>
              <w:rPr>
                <w:rFonts w:ascii="Times New Roman" w:hAnsi="Times New Roman"/>
                <w:sz w:val="24"/>
                <w:szCs w:val="24"/>
              </w:rPr>
            </w:pPr>
          </w:p>
        </w:tc>
      </w:tr>
    </w:tbl>
    <w:p w:rsidR="00981301" w:rsidRPr="007B31C1" w:rsidRDefault="00981301" w:rsidP="00E90D65">
      <w:pPr>
        <w:spacing w:after="160"/>
        <w:jc w:val="left"/>
        <w:rPr>
          <w:rFonts w:ascii="Times New Roman" w:hAnsi="Times New Roman"/>
          <w:sz w:val="24"/>
          <w:szCs w:val="24"/>
        </w:rPr>
      </w:pPr>
    </w:p>
    <w:p w:rsidR="00981301" w:rsidRPr="007B31C1" w:rsidRDefault="00981301" w:rsidP="005901BB">
      <w:pPr>
        <w:pStyle w:val="ListParagraph"/>
        <w:numPr>
          <w:ilvl w:val="0"/>
          <w:numId w:val="13"/>
        </w:numPr>
        <w:spacing w:line="240" w:lineRule="auto"/>
        <w:rPr>
          <w:rFonts w:ascii="Times New Roman" w:hAnsi="Times New Roman"/>
          <w:b/>
          <w:sz w:val="24"/>
          <w:szCs w:val="24"/>
        </w:rPr>
      </w:pPr>
      <w:r w:rsidRPr="007B31C1">
        <w:rPr>
          <w:rFonts w:ascii="Times New Roman" w:hAnsi="Times New Roman"/>
          <w:b/>
          <w:sz w:val="24"/>
          <w:szCs w:val="24"/>
        </w:rPr>
        <w:t>Reguli de utilizare a serviciului</w:t>
      </w:r>
    </w:p>
    <w:p w:rsidR="00516C9A" w:rsidRPr="007B31C1" w:rsidRDefault="00931C22" w:rsidP="00E90D65">
      <w:pPr>
        <w:spacing w:after="0"/>
        <w:ind w:firstLine="450"/>
        <w:rPr>
          <w:rFonts w:ascii="Times New Roman" w:hAnsi="Times New Roman"/>
          <w:sz w:val="24"/>
          <w:szCs w:val="24"/>
        </w:rPr>
      </w:pPr>
      <w:r w:rsidRPr="007B31C1">
        <w:rPr>
          <w:rFonts w:ascii="Times New Roman" w:hAnsi="Times New Roman"/>
          <w:sz w:val="24"/>
          <w:szCs w:val="24"/>
        </w:rPr>
        <w:t xml:space="preserve">Prezentele reguli, sunt elaborate suplimentar la cerințele prevăzute în </w:t>
      </w:r>
      <w:r w:rsidR="00790108">
        <w:rPr>
          <w:rFonts w:ascii="Times New Roman" w:hAnsi="Times New Roman"/>
          <w:sz w:val="24"/>
          <w:szCs w:val="24"/>
        </w:rPr>
        <w:t>A</w:t>
      </w:r>
      <w:r w:rsidRPr="007B31C1">
        <w:rPr>
          <w:rFonts w:ascii="Times New Roman" w:hAnsi="Times New Roman"/>
          <w:sz w:val="24"/>
          <w:szCs w:val="24"/>
        </w:rPr>
        <w:t>rhitectura de securitate</w:t>
      </w:r>
      <w:r w:rsidR="00790108">
        <w:rPr>
          <w:rFonts w:ascii="Times New Roman" w:hAnsi="Times New Roman"/>
          <w:sz w:val="24"/>
          <w:szCs w:val="24"/>
        </w:rPr>
        <w:t xml:space="preserve"> a paltformei tehnologice guvernamentale (MCloud) </w:t>
      </w:r>
      <w:r w:rsidRPr="007B31C1">
        <w:rPr>
          <w:rFonts w:ascii="Times New Roman" w:hAnsi="Times New Roman"/>
          <w:sz w:val="24"/>
          <w:szCs w:val="24"/>
        </w:rPr>
        <w:t>,</w:t>
      </w:r>
      <w:r w:rsidR="00516C9A" w:rsidRPr="007B31C1">
        <w:rPr>
          <w:rFonts w:ascii="Times New Roman" w:hAnsi="Times New Roman"/>
          <w:sz w:val="24"/>
          <w:szCs w:val="24"/>
        </w:rPr>
        <w:t xml:space="preserve">aprobată prin </w:t>
      </w:r>
      <w:r w:rsidR="00B24B02">
        <w:rPr>
          <w:rFonts w:ascii="Times New Roman" w:hAnsi="Times New Roman"/>
          <w:sz w:val="24"/>
          <w:szCs w:val="24"/>
        </w:rPr>
        <w:t>O</w:t>
      </w:r>
      <w:r w:rsidR="00516C9A" w:rsidRPr="007B31C1">
        <w:rPr>
          <w:rFonts w:ascii="Times New Roman" w:hAnsi="Times New Roman"/>
          <w:sz w:val="24"/>
          <w:szCs w:val="24"/>
        </w:rPr>
        <w:t xml:space="preserve">rdinul secretarului general al </w:t>
      </w:r>
      <w:r w:rsidR="00790108">
        <w:rPr>
          <w:rFonts w:ascii="Times New Roman" w:hAnsi="Times New Roman"/>
          <w:sz w:val="24"/>
          <w:szCs w:val="24"/>
        </w:rPr>
        <w:t>G</w:t>
      </w:r>
      <w:r w:rsidR="00516C9A" w:rsidRPr="007B31C1">
        <w:rPr>
          <w:rFonts w:ascii="Times New Roman" w:hAnsi="Times New Roman"/>
          <w:sz w:val="24"/>
          <w:szCs w:val="24"/>
        </w:rPr>
        <w:t>uvernului nr. 380-А</w:t>
      </w:r>
      <w:r w:rsidR="00790108">
        <w:rPr>
          <w:rFonts w:ascii="Times New Roman" w:hAnsi="Times New Roman"/>
          <w:sz w:val="24"/>
          <w:szCs w:val="24"/>
        </w:rPr>
        <w:t>/</w:t>
      </w:r>
      <w:r w:rsidR="00516C9A" w:rsidRPr="007B31C1">
        <w:rPr>
          <w:rFonts w:ascii="Times New Roman" w:hAnsi="Times New Roman"/>
          <w:sz w:val="24"/>
          <w:szCs w:val="24"/>
        </w:rPr>
        <w:t>2014 privind aprobarea Arhitecturii de securitate a platformei tehnologice guvernamentale comune (MCloud) (Monitorul Oficial al Republicii Moldova,</w:t>
      </w:r>
      <w:r w:rsidR="00790108">
        <w:rPr>
          <w:rFonts w:ascii="Times New Roman" w:hAnsi="Times New Roman"/>
          <w:sz w:val="24"/>
          <w:szCs w:val="24"/>
        </w:rPr>
        <w:t xml:space="preserve"> 2014,</w:t>
      </w:r>
      <w:r w:rsidR="00516C9A" w:rsidRPr="007B31C1">
        <w:rPr>
          <w:rFonts w:ascii="Times New Roman" w:hAnsi="Times New Roman"/>
          <w:sz w:val="24"/>
          <w:szCs w:val="24"/>
        </w:rPr>
        <w:t xml:space="preserve"> nr. 358-363, art.1053 ), aprobat în temeiul pct.9 sbp. 2) lit. c) din Hotărârea Guvernului nr. 128/2014 privind platforma tehnologică guvernamentală comună (MCloud).</w:t>
      </w:r>
      <w:r w:rsidR="00981301" w:rsidRPr="006C69E4">
        <w:rPr>
          <w:rFonts w:ascii="Times New Roman" w:hAnsi="Times New Roman"/>
          <w:b/>
          <w:sz w:val="24"/>
          <w:szCs w:val="24"/>
        </w:rPr>
        <w:t>Beneficiarul</w:t>
      </w:r>
      <w:r w:rsidR="00981301" w:rsidRPr="007B31C1">
        <w:rPr>
          <w:rFonts w:ascii="Times New Roman" w:hAnsi="Times New Roman"/>
          <w:sz w:val="24"/>
          <w:szCs w:val="24"/>
        </w:rPr>
        <w:t xml:space="preserve"> va utiliza Instrument de autoservire, </w:t>
      </w:r>
      <w:r w:rsidR="00516C9A" w:rsidRPr="007B31C1">
        <w:rPr>
          <w:rFonts w:ascii="Times New Roman" w:hAnsi="Times New Roman"/>
          <w:sz w:val="24"/>
          <w:szCs w:val="24"/>
        </w:rPr>
        <w:t>î</w:t>
      </w:r>
      <w:r w:rsidR="00981301" w:rsidRPr="007B31C1">
        <w:rPr>
          <w:rFonts w:ascii="Times New Roman" w:hAnsi="Times New Roman"/>
          <w:sz w:val="24"/>
          <w:szCs w:val="24"/>
        </w:rPr>
        <w:t>n scopul gestionarii utilizatorilor si drepturilor de acces a acestora</w:t>
      </w:r>
      <w:r w:rsidR="00C0701E" w:rsidRPr="007B31C1">
        <w:rPr>
          <w:rFonts w:ascii="Times New Roman" w:hAnsi="Times New Roman"/>
          <w:sz w:val="24"/>
          <w:szCs w:val="24"/>
        </w:rPr>
        <w:t>.</w:t>
      </w:r>
    </w:p>
    <w:p w:rsidR="00981301" w:rsidRPr="007B31C1" w:rsidRDefault="00516C9A" w:rsidP="00E90D65">
      <w:pPr>
        <w:spacing w:after="0"/>
        <w:ind w:firstLine="450"/>
        <w:rPr>
          <w:rFonts w:ascii="Times New Roman" w:hAnsi="Times New Roman"/>
          <w:sz w:val="24"/>
          <w:szCs w:val="24"/>
        </w:rPr>
      </w:pPr>
      <w:r w:rsidRPr="007B31C1">
        <w:rPr>
          <w:rFonts w:ascii="Times New Roman" w:hAnsi="Times New Roman"/>
          <w:sz w:val="24"/>
          <w:szCs w:val="24"/>
        </w:rPr>
        <w:t>Î</w:t>
      </w:r>
      <w:r w:rsidR="00981301" w:rsidRPr="007B31C1">
        <w:rPr>
          <w:rFonts w:ascii="Times New Roman" w:hAnsi="Times New Roman"/>
          <w:sz w:val="24"/>
          <w:szCs w:val="24"/>
        </w:rPr>
        <w:t xml:space="preserve">n procesul de utilizare a serviciului </w:t>
      </w:r>
      <w:r w:rsidR="00981301" w:rsidRPr="006C69E4">
        <w:rPr>
          <w:rFonts w:ascii="Times New Roman" w:hAnsi="Times New Roman"/>
          <w:b/>
          <w:sz w:val="24"/>
          <w:szCs w:val="24"/>
        </w:rPr>
        <w:t>Beneficiarul</w:t>
      </w:r>
      <w:r w:rsidR="00981301" w:rsidRPr="007B31C1">
        <w:rPr>
          <w:rFonts w:ascii="Times New Roman" w:hAnsi="Times New Roman"/>
          <w:sz w:val="24"/>
          <w:szCs w:val="24"/>
        </w:rPr>
        <w:t xml:space="preserve">, va </w:t>
      </w:r>
      <w:r w:rsidRPr="007B31C1">
        <w:rPr>
          <w:rFonts w:ascii="Times New Roman" w:hAnsi="Times New Roman"/>
          <w:sz w:val="24"/>
          <w:szCs w:val="24"/>
        </w:rPr>
        <w:t>ț</w:t>
      </w:r>
      <w:r w:rsidR="00981301" w:rsidRPr="007B31C1">
        <w:rPr>
          <w:rFonts w:ascii="Times New Roman" w:hAnsi="Times New Roman"/>
          <w:sz w:val="24"/>
          <w:szCs w:val="24"/>
        </w:rPr>
        <w:t>ine cont de:</w:t>
      </w:r>
    </w:p>
    <w:p w:rsidR="00981301" w:rsidRPr="003E6A97" w:rsidRDefault="00981301" w:rsidP="002F138B">
      <w:pPr>
        <w:pStyle w:val="ListParagraph"/>
        <w:numPr>
          <w:ilvl w:val="0"/>
          <w:numId w:val="12"/>
        </w:numPr>
        <w:spacing w:after="0" w:line="240" w:lineRule="auto"/>
        <w:ind w:left="1350"/>
        <w:rPr>
          <w:rFonts w:ascii="Times New Roman" w:hAnsi="Times New Roman"/>
          <w:sz w:val="24"/>
          <w:szCs w:val="24"/>
          <w:lang w:val="it-IT"/>
        </w:rPr>
      </w:pPr>
      <w:r w:rsidRPr="003E6A97">
        <w:rPr>
          <w:rFonts w:ascii="Times New Roman" w:hAnsi="Times New Roman"/>
          <w:sz w:val="24"/>
          <w:szCs w:val="24"/>
          <w:lang w:val="it-IT"/>
        </w:rPr>
        <w:t>Mărimea maxim</w:t>
      </w:r>
      <w:r w:rsidR="00516C9A" w:rsidRPr="003E6A97">
        <w:rPr>
          <w:rFonts w:ascii="Times New Roman" w:hAnsi="Times New Roman"/>
          <w:sz w:val="24"/>
          <w:szCs w:val="24"/>
          <w:lang w:val="it-IT"/>
        </w:rPr>
        <w:t>ă</w:t>
      </w:r>
      <w:r w:rsidRPr="003E6A97">
        <w:rPr>
          <w:rFonts w:ascii="Times New Roman" w:hAnsi="Times New Roman"/>
          <w:sz w:val="24"/>
          <w:szCs w:val="24"/>
          <w:lang w:val="it-IT"/>
        </w:rPr>
        <w:t xml:space="preserve"> a fișierelor nu va depăși 500Mb;</w:t>
      </w:r>
    </w:p>
    <w:p w:rsidR="00981301" w:rsidRPr="007B31C1" w:rsidRDefault="00981301" w:rsidP="002F138B">
      <w:pPr>
        <w:pStyle w:val="ListParagraph"/>
        <w:numPr>
          <w:ilvl w:val="0"/>
          <w:numId w:val="12"/>
        </w:numPr>
        <w:spacing w:after="0" w:line="240" w:lineRule="auto"/>
        <w:ind w:left="1350"/>
        <w:rPr>
          <w:rFonts w:ascii="Times New Roman" w:hAnsi="Times New Roman"/>
          <w:sz w:val="24"/>
          <w:szCs w:val="24"/>
        </w:rPr>
      </w:pPr>
      <w:r w:rsidRPr="007B31C1">
        <w:rPr>
          <w:rFonts w:ascii="Times New Roman" w:hAnsi="Times New Roman"/>
          <w:sz w:val="24"/>
          <w:szCs w:val="24"/>
        </w:rPr>
        <w:t>Mărimea maxim</w:t>
      </w:r>
      <w:r w:rsidR="00516C9A" w:rsidRPr="007B31C1">
        <w:rPr>
          <w:rFonts w:ascii="Times New Roman" w:hAnsi="Times New Roman"/>
          <w:sz w:val="24"/>
          <w:szCs w:val="24"/>
        </w:rPr>
        <w:t>ă</w:t>
      </w:r>
      <w:r w:rsidRPr="007B31C1">
        <w:rPr>
          <w:rFonts w:ascii="Times New Roman" w:hAnsi="Times New Roman"/>
          <w:sz w:val="24"/>
          <w:szCs w:val="24"/>
        </w:rPr>
        <w:t xml:space="preserve"> a mapelo</w:t>
      </w:r>
      <w:r w:rsidR="00C0701E" w:rsidRPr="007B31C1">
        <w:rPr>
          <w:rFonts w:ascii="Times New Roman" w:hAnsi="Times New Roman"/>
          <w:sz w:val="24"/>
          <w:szCs w:val="24"/>
        </w:rPr>
        <w:t>r/directorilor nu va depăși 2Gb.</w:t>
      </w:r>
    </w:p>
    <w:p w:rsidR="00981301" w:rsidRPr="007B31C1" w:rsidRDefault="00981301">
      <w:pPr>
        <w:spacing w:after="0"/>
        <w:ind w:firstLine="709"/>
        <w:jc w:val="right"/>
        <w:rPr>
          <w:rFonts w:ascii="Times New Roman" w:hAnsi="Times New Roman"/>
          <w:b/>
          <w:sz w:val="24"/>
          <w:szCs w:val="24"/>
        </w:rPr>
      </w:pPr>
    </w:p>
    <w:p w:rsidR="00516C9A" w:rsidRPr="007B31C1" w:rsidRDefault="00516C9A" w:rsidP="00E90D65">
      <w:pPr>
        <w:spacing w:after="0"/>
        <w:ind w:firstLine="709"/>
        <w:jc w:val="center"/>
        <w:rPr>
          <w:rFonts w:ascii="Times New Roman" w:hAnsi="Times New Roman"/>
          <w:b/>
          <w:sz w:val="24"/>
          <w:szCs w:val="24"/>
        </w:rPr>
      </w:pPr>
      <w:r w:rsidRPr="007B31C1">
        <w:rPr>
          <w:rFonts w:ascii="Times New Roman" w:hAnsi="Times New Roman"/>
          <w:b/>
          <w:sz w:val="24"/>
          <w:szCs w:val="24"/>
        </w:rPr>
        <w:t>SEMNĂTURILE PĂRŢILOR</w:t>
      </w:r>
    </w:p>
    <w:p w:rsidR="00516C9A" w:rsidRPr="007B31C1" w:rsidRDefault="00516C9A" w:rsidP="00E90D65">
      <w:pPr>
        <w:spacing w:after="0"/>
        <w:ind w:firstLine="709"/>
        <w:jc w:val="center"/>
        <w:rPr>
          <w:rFonts w:ascii="Times New Roman" w:hAnsi="Times New Roman"/>
          <w:b/>
          <w:sz w:val="24"/>
          <w:szCs w:val="24"/>
        </w:rPr>
      </w:pPr>
    </w:p>
    <w:p w:rsidR="00452482" w:rsidRPr="007B31C1" w:rsidRDefault="00452482" w:rsidP="00452482">
      <w:pPr>
        <w:snapToGrid w:val="0"/>
        <w:spacing w:after="0"/>
        <w:ind w:firstLine="709"/>
        <w:rPr>
          <w:rFonts w:ascii="Times New Roman" w:hAnsi="Times New Roman"/>
          <w:b/>
          <w:sz w:val="24"/>
          <w:szCs w:val="24"/>
        </w:rPr>
      </w:pPr>
      <w:r w:rsidRPr="007B31C1">
        <w:rPr>
          <w:rFonts w:ascii="Times New Roman" w:hAnsi="Times New Roman"/>
          <w:b/>
          <w:sz w:val="24"/>
          <w:szCs w:val="24"/>
        </w:rPr>
        <w:t>Prestator</w:t>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r>
      <w:r w:rsidRPr="007B31C1">
        <w:rPr>
          <w:rFonts w:ascii="Times New Roman" w:hAnsi="Times New Roman"/>
          <w:b/>
          <w:sz w:val="24"/>
          <w:szCs w:val="24"/>
        </w:rPr>
        <w:tab/>
        <w:t xml:space="preserve">                Beneficiar </w:t>
      </w:r>
    </w:p>
    <w:p w:rsidR="00452482" w:rsidRPr="007B31C1" w:rsidRDefault="00452482" w:rsidP="00452482">
      <w:pPr>
        <w:snapToGrid w:val="0"/>
        <w:spacing w:after="0"/>
        <w:rPr>
          <w:rFonts w:ascii="Times New Roman" w:hAnsi="Times New Roman"/>
          <w:b/>
          <w:caps/>
          <w:sz w:val="24"/>
          <w:szCs w:val="24"/>
        </w:rPr>
      </w:pPr>
    </w:p>
    <w:p w:rsidR="00452482" w:rsidRPr="007B31C1" w:rsidRDefault="00452482" w:rsidP="00452482">
      <w:pPr>
        <w:tabs>
          <w:tab w:val="left" w:pos="5387"/>
        </w:tabs>
        <w:snapToGrid w:val="0"/>
        <w:spacing w:after="0"/>
        <w:rPr>
          <w:rFonts w:ascii="Times New Roman" w:hAnsi="Times New Roman"/>
          <w:b/>
          <w:sz w:val="24"/>
          <w:szCs w:val="24"/>
        </w:rPr>
      </w:pPr>
    </w:p>
    <w:p w:rsidR="00452482" w:rsidRPr="007B31C1" w:rsidRDefault="00452482" w:rsidP="00452482">
      <w:pPr>
        <w:tabs>
          <w:tab w:val="left" w:pos="3417"/>
          <w:tab w:val="left" w:pos="5400"/>
        </w:tabs>
        <w:snapToGrid w:val="0"/>
        <w:spacing w:after="0"/>
        <w:ind w:firstLine="709"/>
        <w:rPr>
          <w:rFonts w:ascii="Times New Roman" w:hAnsi="Times New Roman"/>
          <w:i/>
          <w:sz w:val="24"/>
          <w:szCs w:val="24"/>
        </w:rPr>
      </w:pPr>
      <w:r w:rsidRPr="007B31C1">
        <w:rPr>
          <w:rFonts w:ascii="Times New Roman" w:hAnsi="Times New Roman"/>
          <w:i/>
          <w:sz w:val="24"/>
          <w:szCs w:val="24"/>
        </w:rPr>
        <w:t>________________</w:t>
      </w:r>
      <w:r>
        <w:rPr>
          <w:rFonts w:ascii="Times New Roman" w:hAnsi="Times New Roman"/>
          <w:i/>
          <w:sz w:val="24"/>
          <w:szCs w:val="24"/>
        </w:rPr>
        <w:t>_____________</w:t>
      </w:r>
      <w:r>
        <w:rPr>
          <w:rFonts w:ascii="Times New Roman" w:hAnsi="Times New Roman"/>
          <w:i/>
          <w:sz w:val="24"/>
          <w:szCs w:val="24"/>
        </w:rPr>
        <w:tab/>
      </w:r>
      <w:r w:rsidRPr="007B31C1">
        <w:rPr>
          <w:rFonts w:ascii="Times New Roman" w:hAnsi="Times New Roman"/>
          <w:i/>
          <w:sz w:val="24"/>
          <w:szCs w:val="24"/>
        </w:rPr>
        <w:t>__</w:t>
      </w:r>
      <w:r>
        <w:rPr>
          <w:rFonts w:ascii="Times New Roman" w:hAnsi="Times New Roman"/>
          <w:i/>
          <w:sz w:val="24"/>
          <w:szCs w:val="24"/>
        </w:rPr>
        <w:t>______</w:t>
      </w:r>
      <w:r w:rsidRPr="007B31C1">
        <w:rPr>
          <w:rFonts w:ascii="Times New Roman" w:hAnsi="Times New Roman"/>
          <w:i/>
          <w:sz w:val="24"/>
          <w:szCs w:val="24"/>
        </w:rPr>
        <w:t>___________</w:t>
      </w:r>
      <w:r>
        <w:rPr>
          <w:rFonts w:ascii="Times New Roman" w:hAnsi="Times New Roman"/>
          <w:i/>
          <w:sz w:val="24"/>
          <w:szCs w:val="24"/>
        </w:rPr>
        <w:t>___</w:t>
      </w:r>
      <w:r w:rsidRPr="007B31C1">
        <w:rPr>
          <w:rFonts w:ascii="Times New Roman" w:hAnsi="Times New Roman"/>
          <w:i/>
          <w:sz w:val="24"/>
          <w:szCs w:val="24"/>
        </w:rPr>
        <w:t>________</w:t>
      </w:r>
    </w:p>
    <w:p w:rsidR="00452482" w:rsidRPr="007B31C1" w:rsidRDefault="00452482" w:rsidP="008771D0">
      <w:pPr>
        <w:spacing w:after="0"/>
        <w:ind w:firstLine="709"/>
        <w:rPr>
          <w:rFonts w:ascii="Times New Roman" w:hAnsi="Times New Roman"/>
          <w:b/>
          <w:i/>
          <w:sz w:val="24"/>
          <w:szCs w:val="24"/>
        </w:rPr>
      </w:pPr>
      <w:r w:rsidRPr="007B31C1">
        <w:rPr>
          <w:rFonts w:ascii="Times New Roman" w:hAnsi="Times New Roman"/>
          <w:i/>
          <w:sz w:val="24"/>
          <w:szCs w:val="24"/>
        </w:rPr>
        <w:t xml:space="preserve">L. Ş. </w:t>
      </w:r>
      <w:r w:rsidRPr="007B31C1">
        <w:rPr>
          <w:rFonts w:ascii="Times New Roman" w:hAnsi="Times New Roman"/>
          <w:i/>
          <w:sz w:val="24"/>
          <w:szCs w:val="24"/>
        </w:rPr>
        <w:tab/>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r w:rsidRPr="007B31C1">
        <w:rPr>
          <w:rFonts w:ascii="Times New Roman" w:hAnsi="Times New Roman"/>
          <w:i/>
          <w:sz w:val="24"/>
          <w:szCs w:val="24"/>
        </w:rPr>
        <w:tab/>
      </w:r>
      <w:r w:rsidRPr="007B31C1">
        <w:rPr>
          <w:rFonts w:ascii="Times New Roman" w:hAnsi="Times New Roman"/>
          <w:i/>
          <w:sz w:val="24"/>
          <w:szCs w:val="24"/>
        </w:rPr>
        <w:tab/>
      </w:r>
      <w:r w:rsidRPr="007B31C1">
        <w:rPr>
          <w:rFonts w:ascii="Times New Roman" w:hAnsi="Times New Roman"/>
          <w:i/>
          <w:sz w:val="24"/>
          <w:szCs w:val="24"/>
        </w:rPr>
        <w:tab/>
        <w:t xml:space="preserve">L. Ş.   </w:t>
      </w:r>
      <w:r w:rsidRPr="007B31C1">
        <w:rPr>
          <w:rFonts w:ascii="Times New Roman" w:hAnsi="Times New Roman"/>
          <w:sz w:val="20"/>
          <w:szCs w:val="20"/>
        </w:rPr>
        <w:t>(</w:t>
      </w:r>
      <w:r w:rsidRPr="007B31C1">
        <w:rPr>
          <w:rFonts w:ascii="Times New Roman" w:hAnsi="Times New Roman"/>
          <w:i/>
          <w:sz w:val="20"/>
          <w:szCs w:val="20"/>
        </w:rPr>
        <w:t>nume, prenume, funcţia deţinută</w:t>
      </w:r>
      <w:r w:rsidRPr="007B31C1">
        <w:rPr>
          <w:rFonts w:ascii="Times New Roman" w:hAnsi="Times New Roman"/>
          <w:sz w:val="20"/>
          <w:szCs w:val="20"/>
        </w:rPr>
        <w:t>)</w:t>
      </w:r>
    </w:p>
    <w:sectPr w:rsidR="00452482" w:rsidRPr="007B31C1" w:rsidSect="00E90D65">
      <w:pgSz w:w="11906" w:h="16838"/>
      <w:pgMar w:top="1134" w:right="746"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C835DF" w16cid:durableId="1FCF32FC"/>
  <w16cid:commentId w16cid:paraId="1D093BE9" w16cid:durableId="1FCF382D"/>
  <w16cid:commentId w16cid:paraId="02B07234" w16cid:durableId="2059E78E"/>
  <w16cid:commentId w16cid:paraId="4DAE65D7" w16cid:durableId="1FCF336A"/>
  <w16cid:commentId w16cid:paraId="71D7EDCF" w16cid:durableId="2059E790"/>
  <w16cid:commentId w16cid:paraId="5E34E465" w16cid:durableId="1FD748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2C5" w:rsidRDefault="004A42C5" w:rsidP="002D3623">
      <w:pPr>
        <w:spacing w:after="0"/>
      </w:pPr>
      <w:r>
        <w:separator/>
      </w:r>
    </w:p>
  </w:endnote>
  <w:endnote w:type="continuationSeparator" w:id="1">
    <w:p w:rsidR="004A42C5" w:rsidRDefault="004A42C5" w:rsidP="002D36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e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2C5" w:rsidRDefault="004A42C5" w:rsidP="002D3623">
      <w:pPr>
        <w:spacing w:after="0"/>
      </w:pPr>
      <w:r>
        <w:separator/>
      </w:r>
    </w:p>
  </w:footnote>
  <w:footnote w:type="continuationSeparator" w:id="1">
    <w:p w:rsidR="004A42C5" w:rsidRDefault="004A42C5" w:rsidP="002D362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60F8"/>
    <w:multiLevelType w:val="hybridMultilevel"/>
    <w:tmpl w:val="43600C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A0D9D"/>
    <w:multiLevelType w:val="hybridMultilevel"/>
    <w:tmpl w:val="14E4B774"/>
    <w:lvl w:ilvl="0" w:tplc="516C28F6">
      <w:start w:val="1"/>
      <w:numFmt w:val="decimal"/>
      <w:lvlText w:val="%1."/>
      <w:lvlJc w:val="left"/>
      <w:pPr>
        <w:ind w:left="540" w:hanging="360"/>
      </w:pPr>
      <w:rPr>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7E87C45"/>
    <w:multiLevelType w:val="hybridMultilevel"/>
    <w:tmpl w:val="C28605C6"/>
    <w:lvl w:ilvl="0" w:tplc="B626819E">
      <w:start w:val="1"/>
      <w:numFmt w:val="decimal"/>
      <w:lvlText w:val="%1."/>
      <w:lvlJc w:val="left"/>
      <w:pPr>
        <w:ind w:left="450" w:hanging="360"/>
      </w:pPr>
      <w:rPr>
        <w:b/>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
    <w:nsid w:val="0AA811D8"/>
    <w:multiLevelType w:val="hybridMultilevel"/>
    <w:tmpl w:val="87F41558"/>
    <w:lvl w:ilvl="0" w:tplc="B7DAC130">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66747"/>
    <w:multiLevelType w:val="hybridMultilevel"/>
    <w:tmpl w:val="512A10B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15396C4A"/>
    <w:multiLevelType w:val="hybridMultilevel"/>
    <w:tmpl w:val="3EBE63D8"/>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6">
    <w:nsid w:val="18A811EE"/>
    <w:multiLevelType w:val="hybridMultilevel"/>
    <w:tmpl w:val="C28605C6"/>
    <w:lvl w:ilvl="0" w:tplc="B626819E">
      <w:start w:val="1"/>
      <w:numFmt w:val="decimal"/>
      <w:lvlText w:val="%1."/>
      <w:lvlJc w:val="left"/>
      <w:pPr>
        <w:ind w:left="450" w:hanging="360"/>
      </w:pPr>
      <w:rPr>
        <w:b/>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7">
    <w:nsid w:val="1DC83090"/>
    <w:multiLevelType w:val="hybridMultilevel"/>
    <w:tmpl w:val="72CC8ED2"/>
    <w:lvl w:ilvl="0" w:tplc="132619D4">
      <w:start w:val="1"/>
      <w:numFmt w:val="bullet"/>
      <w:lvlText w:val="-"/>
      <w:lvlJc w:val="left"/>
      <w:pPr>
        <w:ind w:left="890" w:hanging="360"/>
      </w:pPr>
      <w:rPr>
        <w:rFonts w:ascii="Times New Roman" w:eastAsia="Times New Roman"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nsid w:val="21CE0D3F"/>
    <w:multiLevelType w:val="hybridMultilevel"/>
    <w:tmpl w:val="B97672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84474FE"/>
    <w:multiLevelType w:val="hybridMultilevel"/>
    <w:tmpl w:val="4D182A4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87B3927"/>
    <w:multiLevelType w:val="multilevel"/>
    <w:tmpl w:val="977A89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8365F6"/>
    <w:multiLevelType w:val="multilevel"/>
    <w:tmpl w:val="B45CD88A"/>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31D6AAB"/>
    <w:multiLevelType w:val="hybridMultilevel"/>
    <w:tmpl w:val="3B081316"/>
    <w:lvl w:ilvl="0" w:tplc="04090017">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AA0AE1"/>
    <w:multiLevelType w:val="hybridMultilevel"/>
    <w:tmpl w:val="2B222520"/>
    <w:lvl w:ilvl="0" w:tplc="E5F80C9C">
      <w:start w:val="1"/>
      <w:numFmt w:val="decimal"/>
      <w:lvlText w:val="%1."/>
      <w:lvlJc w:val="left"/>
      <w:pPr>
        <w:ind w:left="720" w:hanging="360"/>
      </w:pPr>
      <w:rPr>
        <w:rFonts w:ascii="Times New Roman" w:hAnsi="Times New Roman" w:cs="Times New Roman" w:hint="default"/>
        <w:b w:val="0"/>
        <w:i w:val="0"/>
        <w:sz w:val="24"/>
        <w:szCs w:val="24"/>
      </w:rPr>
    </w:lvl>
    <w:lvl w:ilvl="1" w:tplc="9F4E1F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6222F"/>
    <w:multiLevelType w:val="hybridMultilevel"/>
    <w:tmpl w:val="C2A277F4"/>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C5B7632"/>
    <w:multiLevelType w:val="hybridMultilevel"/>
    <w:tmpl w:val="3EBE63D8"/>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6">
    <w:nsid w:val="53314C74"/>
    <w:multiLevelType w:val="hybridMultilevel"/>
    <w:tmpl w:val="06A8B00E"/>
    <w:lvl w:ilvl="0" w:tplc="04090017">
      <w:start w:val="1"/>
      <w:numFmt w:val="lowerLetter"/>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5F9F1F39"/>
    <w:multiLevelType w:val="hybridMultilevel"/>
    <w:tmpl w:val="53A44A3C"/>
    <w:lvl w:ilvl="0" w:tplc="04090017">
      <w:start w:val="1"/>
      <w:numFmt w:val="lowerLetter"/>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623F5178"/>
    <w:multiLevelType w:val="hybridMultilevel"/>
    <w:tmpl w:val="8E8E7600"/>
    <w:lvl w:ilvl="0" w:tplc="F5F446C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3DA649F"/>
    <w:multiLevelType w:val="hybridMultilevel"/>
    <w:tmpl w:val="671E8438"/>
    <w:lvl w:ilvl="0" w:tplc="0409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66371D74"/>
    <w:multiLevelType w:val="hybridMultilevel"/>
    <w:tmpl w:val="3EBE63D8"/>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1">
    <w:nsid w:val="6B2F49BC"/>
    <w:multiLevelType w:val="hybridMultilevel"/>
    <w:tmpl w:val="130AD456"/>
    <w:lvl w:ilvl="0" w:tplc="04090017">
      <w:start w:val="1"/>
      <w:numFmt w:val="lowerLetter"/>
      <w:lvlText w:val="%1)"/>
      <w:lvlJc w:val="left"/>
      <w:pPr>
        <w:ind w:left="1530" w:hanging="360"/>
      </w:pPr>
    </w:lvl>
    <w:lvl w:ilvl="1" w:tplc="04090011">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74855A64"/>
    <w:multiLevelType w:val="hybridMultilevel"/>
    <w:tmpl w:val="B45230A2"/>
    <w:lvl w:ilvl="0" w:tplc="04090017">
      <w:start w:val="1"/>
      <w:numFmt w:val="lowerLetter"/>
      <w:lvlText w:val="%1)"/>
      <w:lvlJc w:val="left"/>
      <w:pPr>
        <w:ind w:left="1530" w:hanging="360"/>
      </w:pPr>
    </w:lvl>
    <w:lvl w:ilvl="1" w:tplc="04090011">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74D26C35"/>
    <w:multiLevelType w:val="hybridMultilevel"/>
    <w:tmpl w:val="7776525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529DE"/>
    <w:multiLevelType w:val="hybridMultilevel"/>
    <w:tmpl w:val="3EBE63D8"/>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75AA5286"/>
    <w:multiLevelType w:val="hybridMultilevel"/>
    <w:tmpl w:val="C2C20BD0"/>
    <w:lvl w:ilvl="0" w:tplc="04090017">
      <w:start w:val="1"/>
      <w:numFmt w:val="lowerLetter"/>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75B85E54"/>
    <w:multiLevelType w:val="hybridMultilevel"/>
    <w:tmpl w:val="BE766C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BC61E07"/>
    <w:multiLevelType w:val="hybridMultilevel"/>
    <w:tmpl w:val="B97672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8"/>
  </w:num>
  <w:num w:numId="5">
    <w:abstractNumId w:val="26"/>
  </w:num>
  <w:num w:numId="6">
    <w:abstractNumId w:val="24"/>
  </w:num>
  <w:num w:numId="7">
    <w:abstractNumId w:val="2"/>
  </w:num>
  <w:num w:numId="8">
    <w:abstractNumId w:val="10"/>
  </w:num>
  <w:num w:numId="9">
    <w:abstractNumId w:val="15"/>
  </w:num>
  <w:num w:numId="10">
    <w:abstractNumId w:val="1"/>
  </w:num>
  <w:num w:numId="11">
    <w:abstractNumId w:val="4"/>
  </w:num>
  <w:num w:numId="12">
    <w:abstractNumId w:val="14"/>
  </w:num>
  <w:num w:numId="13">
    <w:abstractNumId w:val="27"/>
  </w:num>
  <w:num w:numId="14">
    <w:abstractNumId w:val="20"/>
  </w:num>
  <w:num w:numId="15">
    <w:abstractNumId w:val="6"/>
  </w:num>
  <w:num w:numId="16">
    <w:abstractNumId w:val="5"/>
  </w:num>
  <w:num w:numId="17">
    <w:abstractNumId w:val="7"/>
  </w:num>
  <w:num w:numId="18">
    <w:abstractNumId w:val="13"/>
  </w:num>
  <w:num w:numId="19">
    <w:abstractNumId w:val="19"/>
  </w:num>
  <w:num w:numId="20">
    <w:abstractNumId w:val="9"/>
  </w:num>
  <w:num w:numId="21">
    <w:abstractNumId w:val="0"/>
  </w:num>
  <w:num w:numId="22">
    <w:abstractNumId w:val="17"/>
  </w:num>
  <w:num w:numId="23">
    <w:abstractNumId w:val="16"/>
  </w:num>
  <w:num w:numId="24">
    <w:abstractNumId w:val="23"/>
  </w:num>
  <w:num w:numId="25">
    <w:abstractNumId w:val="25"/>
  </w:num>
  <w:num w:numId="26">
    <w:abstractNumId w:val="12"/>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4D75"/>
    <w:rsid w:val="000039D9"/>
    <w:rsid w:val="00006571"/>
    <w:rsid w:val="00012135"/>
    <w:rsid w:val="00012C20"/>
    <w:rsid w:val="00041779"/>
    <w:rsid w:val="00061A08"/>
    <w:rsid w:val="00064B18"/>
    <w:rsid w:val="00066566"/>
    <w:rsid w:val="00070431"/>
    <w:rsid w:val="000823AD"/>
    <w:rsid w:val="00083E9E"/>
    <w:rsid w:val="000860D7"/>
    <w:rsid w:val="00093E2D"/>
    <w:rsid w:val="00094F8D"/>
    <w:rsid w:val="000A57D2"/>
    <w:rsid w:val="000B1E2E"/>
    <w:rsid w:val="000C0D89"/>
    <w:rsid w:val="000C20DD"/>
    <w:rsid w:val="000D3778"/>
    <w:rsid w:val="000D7EE3"/>
    <w:rsid w:val="000E0597"/>
    <w:rsid w:val="000E4366"/>
    <w:rsid w:val="000E5392"/>
    <w:rsid w:val="000E5D1C"/>
    <w:rsid w:val="000F46FC"/>
    <w:rsid w:val="00102A4E"/>
    <w:rsid w:val="0010368E"/>
    <w:rsid w:val="001052EB"/>
    <w:rsid w:val="001140DC"/>
    <w:rsid w:val="00142075"/>
    <w:rsid w:val="00147E9C"/>
    <w:rsid w:val="00150BEB"/>
    <w:rsid w:val="001516B9"/>
    <w:rsid w:val="00151D2A"/>
    <w:rsid w:val="00156F74"/>
    <w:rsid w:val="00166242"/>
    <w:rsid w:val="00170BD2"/>
    <w:rsid w:val="001742EE"/>
    <w:rsid w:val="00174DD3"/>
    <w:rsid w:val="00175EF2"/>
    <w:rsid w:val="0018303B"/>
    <w:rsid w:val="00185157"/>
    <w:rsid w:val="001A7932"/>
    <w:rsid w:val="001B3C53"/>
    <w:rsid w:val="001E2E8B"/>
    <w:rsid w:val="001E727A"/>
    <w:rsid w:val="001F021A"/>
    <w:rsid w:val="001F3FD1"/>
    <w:rsid w:val="0021007F"/>
    <w:rsid w:val="00215862"/>
    <w:rsid w:val="00216A40"/>
    <w:rsid w:val="00217DCC"/>
    <w:rsid w:val="00233CA2"/>
    <w:rsid w:val="00233FE6"/>
    <w:rsid w:val="00253F79"/>
    <w:rsid w:val="00264BEA"/>
    <w:rsid w:val="00273D88"/>
    <w:rsid w:val="0027747D"/>
    <w:rsid w:val="00282398"/>
    <w:rsid w:val="0028249C"/>
    <w:rsid w:val="002837A3"/>
    <w:rsid w:val="002874B4"/>
    <w:rsid w:val="00293E69"/>
    <w:rsid w:val="00295B43"/>
    <w:rsid w:val="002969F6"/>
    <w:rsid w:val="002B5B9C"/>
    <w:rsid w:val="002C1774"/>
    <w:rsid w:val="002D3623"/>
    <w:rsid w:val="002D440F"/>
    <w:rsid w:val="002D5233"/>
    <w:rsid w:val="002E0C40"/>
    <w:rsid w:val="002E244A"/>
    <w:rsid w:val="002F138B"/>
    <w:rsid w:val="002F4A05"/>
    <w:rsid w:val="00304307"/>
    <w:rsid w:val="003073B6"/>
    <w:rsid w:val="0032460E"/>
    <w:rsid w:val="0034192B"/>
    <w:rsid w:val="0035272A"/>
    <w:rsid w:val="003622EE"/>
    <w:rsid w:val="003778CA"/>
    <w:rsid w:val="00381ED9"/>
    <w:rsid w:val="00382BFB"/>
    <w:rsid w:val="003908D4"/>
    <w:rsid w:val="0039148A"/>
    <w:rsid w:val="00392263"/>
    <w:rsid w:val="003A041E"/>
    <w:rsid w:val="003A4DDE"/>
    <w:rsid w:val="003A7343"/>
    <w:rsid w:val="003B11DA"/>
    <w:rsid w:val="003C1EF4"/>
    <w:rsid w:val="003C62D6"/>
    <w:rsid w:val="003C6F3E"/>
    <w:rsid w:val="003D28F4"/>
    <w:rsid w:val="003E1F6C"/>
    <w:rsid w:val="003E34E9"/>
    <w:rsid w:val="003E5DCB"/>
    <w:rsid w:val="003E5DE4"/>
    <w:rsid w:val="003E6A97"/>
    <w:rsid w:val="0040616E"/>
    <w:rsid w:val="00432155"/>
    <w:rsid w:val="004330DA"/>
    <w:rsid w:val="004363C1"/>
    <w:rsid w:val="00450DE0"/>
    <w:rsid w:val="00452482"/>
    <w:rsid w:val="004541A2"/>
    <w:rsid w:val="004570DC"/>
    <w:rsid w:val="0049053E"/>
    <w:rsid w:val="00495779"/>
    <w:rsid w:val="00497D65"/>
    <w:rsid w:val="004A42C5"/>
    <w:rsid w:val="004A64ED"/>
    <w:rsid w:val="004C24A4"/>
    <w:rsid w:val="004C6D1D"/>
    <w:rsid w:val="004D0EDB"/>
    <w:rsid w:val="004D1646"/>
    <w:rsid w:val="004D2654"/>
    <w:rsid w:val="004F003F"/>
    <w:rsid w:val="004F7794"/>
    <w:rsid w:val="004F7C7A"/>
    <w:rsid w:val="004F7F4E"/>
    <w:rsid w:val="005005C8"/>
    <w:rsid w:val="00501A91"/>
    <w:rsid w:val="00506336"/>
    <w:rsid w:val="0051666E"/>
    <w:rsid w:val="00516C9A"/>
    <w:rsid w:val="005458E4"/>
    <w:rsid w:val="00545AC2"/>
    <w:rsid w:val="00551410"/>
    <w:rsid w:val="00554489"/>
    <w:rsid w:val="005666EA"/>
    <w:rsid w:val="0057101E"/>
    <w:rsid w:val="00575D1B"/>
    <w:rsid w:val="00582B63"/>
    <w:rsid w:val="00583E5B"/>
    <w:rsid w:val="005901BB"/>
    <w:rsid w:val="005929D3"/>
    <w:rsid w:val="00592D64"/>
    <w:rsid w:val="005A05C0"/>
    <w:rsid w:val="005A3378"/>
    <w:rsid w:val="005B3E04"/>
    <w:rsid w:val="005B482B"/>
    <w:rsid w:val="005B5767"/>
    <w:rsid w:val="005C70F2"/>
    <w:rsid w:val="005E713E"/>
    <w:rsid w:val="005F1E55"/>
    <w:rsid w:val="005F41BD"/>
    <w:rsid w:val="005F7DE3"/>
    <w:rsid w:val="00601037"/>
    <w:rsid w:val="0060379C"/>
    <w:rsid w:val="00604A21"/>
    <w:rsid w:val="006071F3"/>
    <w:rsid w:val="00607491"/>
    <w:rsid w:val="006137AC"/>
    <w:rsid w:val="006214D2"/>
    <w:rsid w:val="00623C1A"/>
    <w:rsid w:val="00627458"/>
    <w:rsid w:val="006368A1"/>
    <w:rsid w:val="00644713"/>
    <w:rsid w:val="00644D75"/>
    <w:rsid w:val="00650889"/>
    <w:rsid w:val="006A59B8"/>
    <w:rsid w:val="006A5CDF"/>
    <w:rsid w:val="006A74AB"/>
    <w:rsid w:val="006B2441"/>
    <w:rsid w:val="006B2CAF"/>
    <w:rsid w:val="006C1719"/>
    <w:rsid w:val="006C3998"/>
    <w:rsid w:val="006C69E4"/>
    <w:rsid w:val="006D0CE7"/>
    <w:rsid w:val="006E0662"/>
    <w:rsid w:val="006E6E09"/>
    <w:rsid w:val="006F1E11"/>
    <w:rsid w:val="006F3B02"/>
    <w:rsid w:val="006F44FC"/>
    <w:rsid w:val="006F5638"/>
    <w:rsid w:val="00703DBC"/>
    <w:rsid w:val="00710DDC"/>
    <w:rsid w:val="00714650"/>
    <w:rsid w:val="0072158A"/>
    <w:rsid w:val="007228DE"/>
    <w:rsid w:val="007332FE"/>
    <w:rsid w:val="007343EE"/>
    <w:rsid w:val="00740C45"/>
    <w:rsid w:val="007450F2"/>
    <w:rsid w:val="00760451"/>
    <w:rsid w:val="007640C6"/>
    <w:rsid w:val="00765EA6"/>
    <w:rsid w:val="00767AA3"/>
    <w:rsid w:val="00772726"/>
    <w:rsid w:val="00774AE6"/>
    <w:rsid w:val="007753D8"/>
    <w:rsid w:val="00776A67"/>
    <w:rsid w:val="0078232F"/>
    <w:rsid w:val="007856F2"/>
    <w:rsid w:val="00790108"/>
    <w:rsid w:val="00796203"/>
    <w:rsid w:val="0079681D"/>
    <w:rsid w:val="007A2D37"/>
    <w:rsid w:val="007A50F4"/>
    <w:rsid w:val="007B0240"/>
    <w:rsid w:val="007B141D"/>
    <w:rsid w:val="007B2BC3"/>
    <w:rsid w:val="007B31C1"/>
    <w:rsid w:val="007C0223"/>
    <w:rsid w:val="007C2219"/>
    <w:rsid w:val="007C4F49"/>
    <w:rsid w:val="007C6E78"/>
    <w:rsid w:val="007C794F"/>
    <w:rsid w:val="007D0B72"/>
    <w:rsid w:val="007D62E5"/>
    <w:rsid w:val="007E1C26"/>
    <w:rsid w:val="007F2176"/>
    <w:rsid w:val="00801C9E"/>
    <w:rsid w:val="00840FF4"/>
    <w:rsid w:val="008443C0"/>
    <w:rsid w:val="008523E4"/>
    <w:rsid w:val="00854F88"/>
    <w:rsid w:val="00860382"/>
    <w:rsid w:val="00863421"/>
    <w:rsid w:val="00866FD6"/>
    <w:rsid w:val="008771D0"/>
    <w:rsid w:val="00882C10"/>
    <w:rsid w:val="008919F7"/>
    <w:rsid w:val="008A48E2"/>
    <w:rsid w:val="008A56FA"/>
    <w:rsid w:val="008B5249"/>
    <w:rsid w:val="008B6A22"/>
    <w:rsid w:val="008D27D1"/>
    <w:rsid w:val="008D4BA7"/>
    <w:rsid w:val="008E194A"/>
    <w:rsid w:val="008E435C"/>
    <w:rsid w:val="008E47B4"/>
    <w:rsid w:val="008F383C"/>
    <w:rsid w:val="0090094B"/>
    <w:rsid w:val="00920041"/>
    <w:rsid w:val="00924390"/>
    <w:rsid w:val="0092613D"/>
    <w:rsid w:val="00926C7F"/>
    <w:rsid w:val="00926DFC"/>
    <w:rsid w:val="00931C22"/>
    <w:rsid w:val="00932EED"/>
    <w:rsid w:val="00937400"/>
    <w:rsid w:val="009413D0"/>
    <w:rsid w:val="009439AE"/>
    <w:rsid w:val="0095111F"/>
    <w:rsid w:val="00951F7A"/>
    <w:rsid w:val="00973DC0"/>
    <w:rsid w:val="00974781"/>
    <w:rsid w:val="00981301"/>
    <w:rsid w:val="009816DD"/>
    <w:rsid w:val="00983E92"/>
    <w:rsid w:val="00985FB2"/>
    <w:rsid w:val="00995369"/>
    <w:rsid w:val="00996842"/>
    <w:rsid w:val="00997E7C"/>
    <w:rsid w:val="009A26C9"/>
    <w:rsid w:val="009B1379"/>
    <w:rsid w:val="009B32C4"/>
    <w:rsid w:val="009B3500"/>
    <w:rsid w:val="009B4ABF"/>
    <w:rsid w:val="009C4C69"/>
    <w:rsid w:val="009C5C44"/>
    <w:rsid w:val="009C625B"/>
    <w:rsid w:val="009D1820"/>
    <w:rsid w:val="009D4805"/>
    <w:rsid w:val="009D7A68"/>
    <w:rsid w:val="009F6E1A"/>
    <w:rsid w:val="00A073B7"/>
    <w:rsid w:val="00A103A7"/>
    <w:rsid w:val="00A10613"/>
    <w:rsid w:val="00A141B2"/>
    <w:rsid w:val="00A31656"/>
    <w:rsid w:val="00A42D2A"/>
    <w:rsid w:val="00A70BBC"/>
    <w:rsid w:val="00A81459"/>
    <w:rsid w:val="00A84522"/>
    <w:rsid w:val="00AA29C4"/>
    <w:rsid w:val="00AB3599"/>
    <w:rsid w:val="00AB5A37"/>
    <w:rsid w:val="00AB7C5D"/>
    <w:rsid w:val="00AC5A95"/>
    <w:rsid w:val="00AE70BD"/>
    <w:rsid w:val="00AF0E6C"/>
    <w:rsid w:val="00AF1897"/>
    <w:rsid w:val="00B14B85"/>
    <w:rsid w:val="00B240FF"/>
    <w:rsid w:val="00B2427B"/>
    <w:rsid w:val="00B24B02"/>
    <w:rsid w:val="00B41130"/>
    <w:rsid w:val="00B42482"/>
    <w:rsid w:val="00B43A2C"/>
    <w:rsid w:val="00B55020"/>
    <w:rsid w:val="00B5688D"/>
    <w:rsid w:val="00B57D23"/>
    <w:rsid w:val="00B619C1"/>
    <w:rsid w:val="00B775E9"/>
    <w:rsid w:val="00B81124"/>
    <w:rsid w:val="00B83F1A"/>
    <w:rsid w:val="00B90C92"/>
    <w:rsid w:val="00B92D43"/>
    <w:rsid w:val="00B92DE3"/>
    <w:rsid w:val="00B97C5C"/>
    <w:rsid w:val="00BA1EB1"/>
    <w:rsid w:val="00BA3A2F"/>
    <w:rsid w:val="00BB197E"/>
    <w:rsid w:val="00BB3EB0"/>
    <w:rsid w:val="00BC3DB6"/>
    <w:rsid w:val="00BF172D"/>
    <w:rsid w:val="00C00DB9"/>
    <w:rsid w:val="00C05DA8"/>
    <w:rsid w:val="00C0701E"/>
    <w:rsid w:val="00C10563"/>
    <w:rsid w:val="00C248DC"/>
    <w:rsid w:val="00C317B8"/>
    <w:rsid w:val="00C325CA"/>
    <w:rsid w:val="00C371C9"/>
    <w:rsid w:val="00C46454"/>
    <w:rsid w:val="00C55A50"/>
    <w:rsid w:val="00C57EB1"/>
    <w:rsid w:val="00C6007A"/>
    <w:rsid w:val="00C66B71"/>
    <w:rsid w:val="00C846FB"/>
    <w:rsid w:val="00C90B8F"/>
    <w:rsid w:val="00C93590"/>
    <w:rsid w:val="00CA36C7"/>
    <w:rsid w:val="00CA51A2"/>
    <w:rsid w:val="00CB3ADF"/>
    <w:rsid w:val="00CB563E"/>
    <w:rsid w:val="00CD302C"/>
    <w:rsid w:val="00CD6964"/>
    <w:rsid w:val="00CD6C4C"/>
    <w:rsid w:val="00CE4EDF"/>
    <w:rsid w:val="00CF194E"/>
    <w:rsid w:val="00CF753F"/>
    <w:rsid w:val="00D0353C"/>
    <w:rsid w:val="00D049E0"/>
    <w:rsid w:val="00D04AB9"/>
    <w:rsid w:val="00D04FBB"/>
    <w:rsid w:val="00D05812"/>
    <w:rsid w:val="00D20B16"/>
    <w:rsid w:val="00D20E8D"/>
    <w:rsid w:val="00D55B6D"/>
    <w:rsid w:val="00D7633B"/>
    <w:rsid w:val="00D823F1"/>
    <w:rsid w:val="00D832AB"/>
    <w:rsid w:val="00D91480"/>
    <w:rsid w:val="00DC0FD0"/>
    <w:rsid w:val="00DC260B"/>
    <w:rsid w:val="00DE03B7"/>
    <w:rsid w:val="00DE32CD"/>
    <w:rsid w:val="00E00024"/>
    <w:rsid w:val="00E02DBC"/>
    <w:rsid w:val="00E05152"/>
    <w:rsid w:val="00E11B06"/>
    <w:rsid w:val="00E12619"/>
    <w:rsid w:val="00E12E24"/>
    <w:rsid w:val="00E23F08"/>
    <w:rsid w:val="00E24270"/>
    <w:rsid w:val="00E263F7"/>
    <w:rsid w:val="00E337A0"/>
    <w:rsid w:val="00E3726B"/>
    <w:rsid w:val="00E57D66"/>
    <w:rsid w:val="00E63989"/>
    <w:rsid w:val="00E65F7D"/>
    <w:rsid w:val="00E66671"/>
    <w:rsid w:val="00E67015"/>
    <w:rsid w:val="00E71B54"/>
    <w:rsid w:val="00E77237"/>
    <w:rsid w:val="00E86413"/>
    <w:rsid w:val="00E90D65"/>
    <w:rsid w:val="00E9615E"/>
    <w:rsid w:val="00EB63BA"/>
    <w:rsid w:val="00EB675B"/>
    <w:rsid w:val="00EC4A02"/>
    <w:rsid w:val="00EC4BCA"/>
    <w:rsid w:val="00EC7E5E"/>
    <w:rsid w:val="00ED7D10"/>
    <w:rsid w:val="00EE226E"/>
    <w:rsid w:val="00EE47F6"/>
    <w:rsid w:val="00EF7EE6"/>
    <w:rsid w:val="00F02840"/>
    <w:rsid w:val="00F10701"/>
    <w:rsid w:val="00F21A7D"/>
    <w:rsid w:val="00F36693"/>
    <w:rsid w:val="00F37A11"/>
    <w:rsid w:val="00F37E3E"/>
    <w:rsid w:val="00F37F15"/>
    <w:rsid w:val="00F43B3A"/>
    <w:rsid w:val="00F45DBA"/>
    <w:rsid w:val="00F47543"/>
    <w:rsid w:val="00F5679B"/>
    <w:rsid w:val="00F64F54"/>
    <w:rsid w:val="00F70CE1"/>
    <w:rsid w:val="00F71408"/>
    <w:rsid w:val="00F85C0F"/>
    <w:rsid w:val="00F8737A"/>
    <w:rsid w:val="00F939AC"/>
    <w:rsid w:val="00FA2269"/>
    <w:rsid w:val="00FA7DBF"/>
    <w:rsid w:val="00FC1242"/>
    <w:rsid w:val="00FE4148"/>
    <w:rsid w:val="00FE435E"/>
    <w:rsid w:val="00FE68B8"/>
    <w:rsid w:val="00FF010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482"/>
    <w:pPr>
      <w:spacing w:after="200" w:line="240" w:lineRule="auto"/>
      <w:jc w:val="both"/>
    </w:pPr>
    <w:rPr>
      <w:rFonts w:ascii="Calibri" w:eastAsia="Calibri" w:hAnsi="Calibri" w:cs="Times New Roman"/>
      <w:lang w:val="ro-RO"/>
    </w:rPr>
  </w:style>
  <w:style w:type="paragraph" w:styleId="Heading1">
    <w:name w:val="heading 1"/>
    <w:basedOn w:val="Normal"/>
    <w:next w:val="Normal"/>
    <w:link w:val="Heading1Char"/>
    <w:qFormat/>
    <w:rsid w:val="00644D75"/>
    <w:pPr>
      <w:keepNext/>
      <w:spacing w:after="0"/>
      <w:jc w:val="center"/>
      <w:outlineLvl w:val="0"/>
    </w:pPr>
    <w:rPr>
      <w:rFonts w:ascii="Times New Roman" w:eastAsia="Times New Roman" w:hAnsi="Times New Roman"/>
      <w:b/>
      <w:spacing w:val="50"/>
      <w:sz w:val="32"/>
      <w:szCs w:val="20"/>
    </w:rPr>
  </w:style>
  <w:style w:type="paragraph" w:styleId="Heading2">
    <w:name w:val="heading 2"/>
    <w:basedOn w:val="Normal"/>
    <w:next w:val="Normal"/>
    <w:link w:val="Heading2Char"/>
    <w:unhideWhenUsed/>
    <w:qFormat/>
    <w:rsid w:val="00644D7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44D75"/>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9"/>
    <w:semiHidden/>
    <w:unhideWhenUsed/>
    <w:qFormat/>
    <w:rsid w:val="00644D7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44D75"/>
    <w:pPr>
      <w:keepNext/>
      <w:keepLines/>
      <w:spacing w:before="200" w:after="0"/>
      <w:outlineLvl w:val="5"/>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644D75"/>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D75"/>
    <w:rPr>
      <w:rFonts w:ascii="Times New Roman" w:eastAsia="Times New Roman" w:hAnsi="Times New Roman" w:cs="Times New Roman"/>
      <w:b/>
      <w:spacing w:val="50"/>
      <w:sz w:val="32"/>
      <w:szCs w:val="20"/>
      <w:lang w:val="ro-RO"/>
    </w:rPr>
  </w:style>
  <w:style w:type="character" w:customStyle="1" w:styleId="Heading2Char">
    <w:name w:val="Heading 2 Char"/>
    <w:basedOn w:val="DefaultParagraphFont"/>
    <w:link w:val="Heading2"/>
    <w:rsid w:val="00644D75"/>
    <w:rPr>
      <w:rFonts w:ascii="Cambria" w:eastAsia="Times New Roman" w:hAnsi="Cambria" w:cs="Times New Roman"/>
      <w:b/>
      <w:bCs/>
      <w:color w:val="4F81BD"/>
      <w:sz w:val="26"/>
      <w:szCs w:val="26"/>
      <w:lang w:val="ro-RO"/>
    </w:rPr>
  </w:style>
  <w:style w:type="character" w:customStyle="1" w:styleId="Heading3Char">
    <w:name w:val="Heading 3 Char"/>
    <w:basedOn w:val="DefaultParagraphFont"/>
    <w:link w:val="Heading3"/>
    <w:uiPriority w:val="9"/>
    <w:semiHidden/>
    <w:rsid w:val="00644D75"/>
    <w:rPr>
      <w:rFonts w:ascii="Cambria" w:eastAsia="Times New Roman" w:hAnsi="Cambria" w:cs="Times New Roman"/>
      <w:b/>
      <w:bCs/>
      <w:color w:val="4F81BD"/>
      <w:lang w:val="ro-RO"/>
    </w:rPr>
  </w:style>
  <w:style w:type="character" w:customStyle="1" w:styleId="Heading5Char">
    <w:name w:val="Heading 5 Char"/>
    <w:basedOn w:val="DefaultParagraphFont"/>
    <w:link w:val="Heading5"/>
    <w:uiPriority w:val="9"/>
    <w:semiHidden/>
    <w:rsid w:val="00644D75"/>
    <w:rPr>
      <w:rFonts w:ascii="Cambria" w:eastAsia="Times New Roman" w:hAnsi="Cambria" w:cs="Times New Roman"/>
      <w:color w:val="243F60"/>
      <w:lang w:val="ro-RO"/>
    </w:rPr>
  </w:style>
  <w:style w:type="character" w:customStyle="1" w:styleId="Heading6Char">
    <w:name w:val="Heading 6 Char"/>
    <w:basedOn w:val="DefaultParagraphFont"/>
    <w:link w:val="Heading6"/>
    <w:uiPriority w:val="9"/>
    <w:semiHidden/>
    <w:rsid w:val="00644D75"/>
    <w:rPr>
      <w:rFonts w:ascii="Cambria" w:eastAsia="Times New Roman" w:hAnsi="Cambria" w:cs="Times New Roman"/>
      <w:i/>
      <w:iCs/>
      <w:color w:val="243F60"/>
      <w:lang w:val="ro-RO"/>
    </w:rPr>
  </w:style>
  <w:style w:type="character" w:customStyle="1" w:styleId="Heading8Char">
    <w:name w:val="Heading 8 Char"/>
    <w:basedOn w:val="DefaultParagraphFont"/>
    <w:link w:val="Heading8"/>
    <w:uiPriority w:val="9"/>
    <w:semiHidden/>
    <w:rsid w:val="00644D75"/>
    <w:rPr>
      <w:rFonts w:ascii="Cambria" w:eastAsia="Times New Roman" w:hAnsi="Cambria" w:cs="Times New Roman"/>
      <w:color w:val="404040"/>
      <w:sz w:val="20"/>
      <w:szCs w:val="20"/>
      <w:lang w:val="ro-RO"/>
    </w:rPr>
  </w:style>
  <w:style w:type="character" w:styleId="CommentReference">
    <w:name w:val="annotation reference"/>
    <w:uiPriority w:val="99"/>
    <w:semiHidden/>
    <w:unhideWhenUsed/>
    <w:rsid w:val="00644D75"/>
    <w:rPr>
      <w:sz w:val="16"/>
      <w:szCs w:val="16"/>
    </w:rPr>
  </w:style>
  <w:style w:type="paragraph" w:styleId="CommentText">
    <w:name w:val="annotation text"/>
    <w:basedOn w:val="Normal"/>
    <w:link w:val="CommentTextChar"/>
    <w:uiPriority w:val="99"/>
    <w:unhideWhenUsed/>
    <w:rsid w:val="00644D75"/>
    <w:rPr>
      <w:sz w:val="20"/>
      <w:szCs w:val="20"/>
    </w:rPr>
  </w:style>
  <w:style w:type="character" w:customStyle="1" w:styleId="CommentTextChar">
    <w:name w:val="Comment Text Char"/>
    <w:basedOn w:val="DefaultParagraphFont"/>
    <w:link w:val="CommentText"/>
    <w:uiPriority w:val="99"/>
    <w:rsid w:val="00644D75"/>
    <w:rPr>
      <w:rFonts w:ascii="Calibri" w:eastAsia="Calibri" w:hAnsi="Calibri" w:cs="Times New Roman"/>
      <w:sz w:val="20"/>
      <w:szCs w:val="20"/>
      <w:lang w:val="ro-RO"/>
    </w:rPr>
  </w:style>
  <w:style w:type="paragraph" w:styleId="BodyTextIndent">
    <w:name w:val="Body Text Indent"/>
    <w:basedOn w:val="Normal"/>
    <w:link w:val="BodyTextIndentChar"/>
    <w:uiPriority w:val="99"/>
    <w:rsid w:val="00644D75"/>
    <w:pPr>
      <w:spacing w:after="0"/>
      <w:ind w:firstLine="720"/>
    </w:pPr>
    <w:rPr>
      <w:rFonts w:ascii="Times New Roman" w:eastAsia="Times New Roman" w:hAnsi="Times New Roman"/>
      <w:sz w:val="28"/>
      <w:szCs w:val="20"/>
    </w:rPr>
  </w:style>
  <w:style w:type="character" w:customStyle="1" w:styleId="BodyTextIndentChar">
    <w:name w:val="Body Text Indent Char"/>
    <w:basedOn w:val="DefaultParagraphFont"/>
    <w:link w:val="BodyTextIndent"/>
    <w:uiPriority w:val="99"/>
    <w:rsid w:val="00644D75"/>
    <w:rPr>
      <w:rFonts w:ascii="Times New Roman" w:eastAsia="Times New Roman" w:hAnsi="Times New Roman" w:cs="Times New Roman"/>
      <w:sz w:val="28"/>
      <w:szCs w:val="20"/>
      <w:lang w:val="ro-RO"/>
    </w:rPr>
  </w:style>
  <w:style w:type="paragraph" w:customStyle="1" w:styleId="tt">
    <w:name w:val="tt"/>
    <w:basedOn w:val="Normal"/>
    <w:uiPriority w:val="99"/>
    <w:rsid w:val="00644D75"/>
    <w:pPr>
      <w:spacing w:after="0"/>
      <w:jc w:val="center"/>
    </w:pPr>
    <w:rPr>
      <w:rFonts w:ascii="Times New Roman" w:eastAsia="Times New Roman" w:hAnsi="Times New Roman"/>
      <w:b/>
      <w:bCs/>
      <w:sz w:val="24"/>
      <w:szCs w:val="24"/>
      <w:lang w:val="en-US"/>
    </w:rPr>
  </w:style>
  <w:style w:type="paragraph" w:styleId="BodyTextIndent3">
    <w:name w:val="Body Text Indent 3"/>
    <w:basedOn w:val="Normal"/>
    <w:link w:val="BodyTextIndent3Char"/>
    <w:uiPriority w:val="99"/>
    <w:rsid w:val="00644D75"/>
    <w:pPr>
      <w:spacing w:after="120" w:line="276" w:lineRule="auto"/>
      <w:ind w:left="283"/>
      <w:jc w:val="left"/>
    </w:pPr>
    <w:rPr>
      <w:rFonts w:eastAsia="Times New Roman"/>
      <w:sz w:val="16"/>
      <w:szCs w:val="16"/>
      <w:lang w:val="en-US"/>
    </w:rPr>
  </w:style>
  <w:style w:type="character" w:customStyle="1" w:styleId="BodyTextIndent3Char">
    <w:name w:val="Body Text Indent 3 Char"/>
    <w:basedOn w:val="DefaultParagraphFont"/>
    <w:link w:val="BodyTextIndent3"/>
    <w:uiPriority w:val="99"/>
    <w:rsid w:val="00644D75"/>
    <w:rPr>
      <w:rFonts w:ascii="Calibri" w:eastAsia="Times New Roman" w:hAnsi="Calibri" w:cs="Times New Roman"/>
      <w:sz w:val="16"/>
      <w:szCs w:val="16"/>
      <w:lang w:val="en-US"/>
    </w:rPr>
  </w:style>
  <w:style w:type="paragraph" w:styleId="NormalWeb">
    <w:name w:val="Normal (Web)"/>
    <w:basedOn w:val="Normal"/>
    <w:uiPriority w:val="99"/>
    <w:rsid w:val="00644D75"/>
    <w:pPr>
      <w:spacing w:after="0"/>
      <w:ind w:firstLine="567"/>
    </w:pPr>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644D75"/>
    <w:pPr>
      <w:spacing w:after="120"/>
    </w:pPr>
  </w:style>
  <w:style w:type="character" w:customStyle="1" w:styleId="BodyTextChar">
    <w:name w:val="Body Text Char"/>
    <w:basedOn w:val="DefaultParagraphFont"/>
    <w:link w:val="BodyText"/>
    <w:uiPriority w:val="99"/>
    <w:rsid w:val="00644D75"/>
    <w:rPr>
      <w:rFonts w:ascii="Calibri" w:eastAsia="Calibri" w:hAnsi="Calibri" w:cs="Times New Roman"/>
      <w:lang w:val="ro-RO"/>
    </w:rPr>
  </w:style>
  <w:style w:type="paragraph" w:styleId="BodyTextIndent2">
    <w:name w:val="Body Text Indent 2"/>
    <w:basedOn w:val="Normal"/>
    <w:link w:val="BodyTextIndent2Char"/>
    <w:uiPriority w:val="99"/>
    <w:unhideWhenUsed/>
    <w:rsid w:val="00644D75"/>
    <w:pPr>
      <w:spacing w:after="120" w:line="480" w:lineRule="auto"/>
      <w:ind w:left="283"/>
    </w:pPr>
  </w:style>
  <w:style w:type="character" w:customStyle="1" w:styleId="BodyTextIndent2Char">
    <w:name w:val="Body Text Indent 2 Char"/>
    <w:basedOn w:val="DefaultParagraphFont"/>
    <w:link w:val="BodyTextIndent2"/>
    <w:uiPriority w:val="99"/>
    <w:rsid w:val="00644D75"/>
    <w:rPr>
      <w:rFonts w:ascii="Calibri" w:eastAsia="Calibri" w:hAnsi="Calibri" w:cs="Times New Roman"/>
      <w:lang w:val="ro-RO"/>
    </w:rPr>
  </w:style>
  <w:style w:type="paragraph" w:customStyle="1" w:styleId="oaeno">
    <w:name w:val="oaeno"/>
    <w:basedOn w:val="Normal"/>
    <w:uiPriority w:val="99"/>
    <w:rsid w:val="00644D75"/>
    <w:pPr>
      <w:keepLines/>
      <w:tabs>
        <w:tab w:val="left" w:pos="284"/>
        <w:tab w:val="left" w:pos="567"/>
      </w:tabs>
      <w:snapToGrid w:val="0"/>
      <w:spacing w:before="120" w:after="100"/>
      <w:ind w:firstLine="284"/>
    </w:pPr>
    <w:rPr>
      <w:rFonts w:ascii="FreeSet" w:eastAsia="Times New Roman" w:hAnsi="FreeSet"/>
      <w:sz w:val="24"/>
      <w:szCs w:val="20"/>
      <w:lang w:val="ru-RU" w:eastAsia="ru-RU"/>
    </w:rPr>
  </w:style>
  <w:style w:type="paragraph" w:styleId="ListParagraph">
    <w:name w:val="List Paragraph"/>
    <w:basedOn w:val="Normal"/>
    <w:link w:val="ListParagraphChar"/>
    <w:uiPriority w:val="34"/>
    <w:qFormat/>
    <w:rsid w:val="00644D75"/>
    <w:pPr>
      <w:spacing w:line="276" w:lineRule="auto"/>
      <w:ind w:left="720"/>
      <w:jc w:val="left"/>
    </w:pPr>
    <w:rPr>
      <w:rFonts w:eastAsia="SimSun"/>
      <w:lang w:val="en-US"/>
    </w:rPr>
  </w:style>
  <w:style w:type="paragraph" w:styleId="Footer">
    <w:name w:val="footer"/>
    <w:basedOn w:val="Normal"/>
    <w:link w:val="FooterChar"/>
    <w:uiPriority w:val="99"/>
    <w:rsid w:val="00644D75"/>
    <w:pPr>
      <w:tabs>
        <w:tab w:val="center" w:pos="4677"/>
        <w:tab w:val="right" w:pos="9355"/>
      </w:tabs>
      <w:spacing w:after="0"/>
      <w:jc w:val="left"/>
    </w:pPr>
    <w:rPr>
      <w:rFonts w:ascii="Times New Roman" w:eastAsia="Times New Roman" w:hAnsi="Times New Roman"/>
      <w:sz w:val="20"/>
      <w:szCs w:val="20"/>
      <w:lang w:eastAsia="ru-RU"/>
    </w:rPr>
  </w:style>
  <w:style w:type="character" w:customStyle="1" w:styleId="FooterChar">
    <w:name w:val="Footer Char"/>
    <w:basedOn w:val="DefaultParagraphFont"/>
    <w:link w:val="Footer"/>
    <w:uiPriority w:val="99"/>
    <w:rsid w:val="00644D75"/>
    <w:rPr>
      <w:rFonts w:ascii="Times New Roman" w:eastAsia="Times New Roman" w:hAnsi="Times New Roman" w:cs="Times New Roman"/>
      <w:sz w:val="20"/>
      <w:szCs w:val="20"/>
      <w:lang w:eastAsia="ru-RU"/>
    </w:rPr>
  </w:style>
  <w:style w:type="character" w:customStyle="1" w:styleId="ListParagraphChar">
    <w:name w:val="List Paragraph Char"/>
    <w:link w:val="ListParagraph"/>
    <w:uiPriority w:val="34"/>
    <w:locked/>
    <w:rsid w:val="00644D75"/>
    <w:rPr>
      <w:rFonts w:ascii="Calibri" w:eastAsia="SimSun" w:hAnsi="Calibri" w:cs="Times New Roman"/>
      <w:lang w:val="en-US"/>
    </w:rPr>
  </w:style>
  <w:style w:type="paragraph" w:customStyle="1" w:styleId="1">
    <w:name w:val="Абзац списка1"/>
    <w:basedOn w:val="Normal"/>
    <w:uiPriority w:val="34"/>
    <w:qFormat/>
    <w:rsid w:val="00644D75"/>
    <w:pPr>
      <w:spacing w:line="276" w:lineRule="auto"/>
      <w:ind w:left="720"/>
      <w:contextualSpacing/>
      <w:jc w:val="left"/>
    </w:pPr>
    <w:rPr>
      <w:rFonts w:eastAsia="Times New Roman"/>
      <w:lang w:val="en-US"/>
    </w:rPr>
  </w:style>
  <w:style w:type="paragraph" w:customStyle="1" w:styleId="yiv7370162464msonormal">
    <w:name w:val="yiv7370162464msonormal"/>
    <w:basedOn w:val="Normal"/>
    <w:uiPriority w:val="99"/>
    <w:rsid w:val="00644D75"/>
    <w:pPr>
      <w:spacing w:before="100" w:beforeAutospacing="1" w:after="100" w:afterAutospacing="1"/>
      <w:jc w:val="left"/>
    </w:pPr>
    <w:rPr>
      <w:rFonts w:ascii="Times New Roman" w:eastAsia="Times New Roman" w:hAnsi="Times New Roman"/>
      <w:sz w:val="24"/>
      <w:szCs w:val="24"/>
      <w:lang w:val="ru-RU" w:eastAsia="zh-CN"/>
    </w:rPr>
  </w:style>
  <w:style w:type="paragraph" w:customStyle="1" w:styleId="yiv7370162464msobodytextindent">
    <w:name w:val="yiv7370162464msobodytextindent"/>
    <w:basedOn w:val="Normal"/>
    <w:uiPriority w:val="99"/>
    <w:rsid w:val="00644D75"/>
    <w:pPr>
      <w:spacing w:before="100" w:beforeAutospacing="1" w:after="100" w:afterAutospacing="1"/>
      <w:jc w:val="left"/>
    </w:pPr>
    <w:rPr>
      <w:rFonts w:ascii="Times New Roman" w:eastAsia="Times New Roman" w:hAnsi="Times New Roman"/>
      <w:sz w:val="24"/>
      <w:szCs w:val="24"/>
      <w:lang w:val="ru-RU" w:eastAsia="zh-CN"/>
    </w:rPr>
  </w:style>
  <w:style w:type="paragraph" w:customStyle="1" w:styleId="yiv7370162464listparagraph">
    <w:name w:val="yiv7370162464listparagraph"/>
    <w:basedOn w:val="Normal"/>
    <w:uiPriority w:val="99"/>
    <w:rsid w:val="00644D75"/>
    <w:pPr>
      <w:spacing w:before="100" w:beforeAutospacing="1" w:after="100" w:afterAutospacing="1"/>
      <w:jc w:val="left"/>
    </w:pPr>
    <w:rPr>
      <w:rFonts w:ascii="Times New Roman" w:eastAsia="Times New Roman" w:hAnsi="Times New Roman"/>
      <w:sz w:val="24"/>
      <w:szCs w:val="24"/>
      <w:lang w:val="ru-RU" w:eastAsia="zh-CN"/>
    </w:rPr>
  </w:style>
  <w:style w:type="character" w:customStyle="1" w:styleId="BodytextItalic">
    <w:name w:val="Body text + Italic"/>
    <w:rsid w:val="00644D75"/>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styleId="Hyperlink">
    <w:name w:val="Hyperlink"/>
    <w:rsid w:val="00644D75"/>
    <w:rPr>
      <w:color w:val="0000FF"/>
      <w:u w:val="single"/>
    </w:rPr>
  </w:style>
  <w:style w:type="paragraph" w:styleId="BalloonText">
    <w:name w:val="Balloon Text"/>
    <w:basedOn w:val="Normal"/>
    <w:link w:val="BalloonTextChar"/>
    <w:uiPriority w:val="99"/>
    <w:semiHidden/>
    <w:unhideWhenUsed/>
    <w:rsid w:val="00644D75"/>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644D75"/>
    <w:rPr>
      <w:rFonts w:ascii="Tahoma" w:eastAsia="Calibri" w:hAnsi="Tahoma" w:cs="Times New Roman"/>
      <w:sz w:val="16"/>
      <w:szCs w:val="16"/>
      <w:lang w:val="ro-RO"/>
    </w:rPr>
  </w:style>
  <w:style w:type="paragraph" w:styleId="CommentSubject">
    <w:name w:val="annotation subject"/>
    <w:basedOn w:val="CommentText"/>
    <w:next w:val="CommentText"/>
    <w:link w:val="CommentSubjectChar"/>
    <w:uiPriority w:val="99"/>
    <w:semiHidden/>
    <w:unhideWhenUsed/>
    <w:rsid w:val="00644D75"/>
    <w:rPr>
      <w:b/>
      <w:bCs/>
    </w:rPr>
  </w:style>
  <w:style w:type="character" w:customStyle="1" w:styleId="CommentSubjectChar">
    <w:name w:val="Comment Subject Char"/>
    <w:basedOn w:val="CommentTextChar"/>
    <w:link w:val="CommentSubject"/>
    <w:uiPriority w:val="99"/>
    <w:semiHidden/>
    <w:rsid w:val="00644D75"/>
    <w:rPr>
      <w:rFonts w:ascii="Calibri" w:eastAsia="Calibri" w:hAnsi="Calibri" w:cs="Times New Roman"/>
      <w:b/>
      <w:bCs/>
      <w:sz w:val="20"/>
      <w:szCs w:val="20"/>
      <w:lang w:val="ro-RO"/>
    </w:rPr>
  </w:style>
  <w:style w:type="table" w:styleId="TableGrid">
    <w:name w:val="Table Grid"/>
    <w:basedOn w:val="TableNormal"/>
    <w:uiPriority w:val="99"/>
    <w:rsid w:val="00644D75"/>
    <w:pPr>
      <w:spacing w:before="120" w:after="0" w:line="240" w:lineRule="auto"/>
      <w:ind w:left="720" w:hanging="360"/>
    </w:pPr>
    <w:rPr>
      <w:rFonts w:ascii="Times New Roman" w:eastAsia="Calibri"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44D75"/>
    <w:pPr>
      <w:spacing w:after="0" w:line="240" w:lineRule="auto"/>
      <w:jc w:val="both"/>
    </w:pPr>
    <w:rPr>
      <w:rFonts w:ascii="Calibri" w:eastAsia="Calibri" w:hAnsi="Calibri" w:cs="Times New Roman"/>
      <w:lang w:val="ro-RO"/>
    </w:rPr>
  </w:style>
  <w:style w:type="paragraph" w:styleId="Header">
    <w:name w:val="header"/>
    <w:basedOn w:val="Normal"/>
    <w:link w:val="HeaderChar"/>
    <w:uiPriority w:val="99"/>
    <w:unhideWhenUsed/>
    <w:rsid w:val="00644D75"/>
    <w:pPr>
      <w:tabs>
        <w:tab w:val="center" w:pos="4677"/>
        <w:tab w:val="right" w:pos="9355"/>
      </w:tabs>
      <w:spacing w:after="0"/>
    </w:pPr>
  </w:style>
  <w:style w:type="character" w:customStyle="1" w:styleId="HeaderChar">
    <w:name w:val="Header Char"/>
    <w:basedOn w:val="DefaultParagraphFont"/>
    <w:link w:val="Header"/>
    <w:uiPriority w:val="99"/>
    <w:rsid w:val="00644D75"/>
    <w:rPr>
      <w:rFonts w:ascii="Calibri" w:eastAsia="Calibri" w:hAnsi="Calibri" w:cs="Times New Roman"/>
      <w:lang w:val="ro-RO"/>
    </w:rPr>
  </w:style>
  <w:style w:type="character" w:customStyle="1" w:styleId="apple-converted-space">
    <w:name w:val="apple-converted-space"/>
    <w:basedOn w:val="DefaultParagraphFont"/>
    <w:rsid w:val="00644D75"/>
  </w:style>
  <w:style w:type="character" w:styleId="FollowedHyperlink">
    <w:name w:val="FollowedHyperlink"/>
    <w:uiPriority w:val="99"/>
    <w:semiHidden/>
    <w:unhideWhenUsed/>
    <w:rsid w:val="00644D75"/>
    <w:rPr>
      <w:color w:val="800080"/>
      <w:u w:val="single"/>
    </w:rPr>
  </w:style>
  <w:style w:type="character" w:customStyle="1" w:styleId="def">
    <w:name w:val="def"/>
    <w:basedOn w:val="DefaultParagraphFont"/>
    <w:rsid w:val="00644D75"/>
  </w:style>
  <w:style w:type="character" w:customStyle="1" w:styleId="st">
    <w:name w:val="st"/>
    <w:basedOn w:val="DefaultParagraphFont"/>
    <w:rsid w:val="00644D75"/>
  </w:style>
  <w:style w:type="character" w:styleId="Emphasis">
    <w:name w:val="Emphasis"/>
    <w:uiPriority w:val="20"/>
    <w:qFormat/>
    <w:rsid w:val="00644D75"/>
    <w:rPr>
      <w:i/>
      <w:iCs/>
    </w:rPr>
  </w:style>
  <w:style w:type="paragraph" w:styleId="Revision">
    <w:name w:val="Revision"/>
    <w:hidden/>
    <w:uiPriority w:val="99"/>
    <w:semiHidden/>
    <w:rsid w:val="00C00DB9"/>
    <w:pPr>
      <w:spacing w:after="0" w:line="240" w:lineRule="auto"/>
    </w:pPr>
    <w:rPr>
      <w:rFonts w:ascii="Calibri" w:eastAsia="Calibri" w:hAnsi="Calibri" w:cs="Times New Roman"/>
      <w:lang w:val="ro-RO"/>
    </w:rPr>
  </w:style>
  <w:style w:type="table" w:customStyle="1" w:styleId="GridTable1Light1">
    <w:name w:val="Grid Table 1 Light1"/>
    <w:basedOn w:val="TableNormal"/>
    <w:uiPriority w:val="46"/>
    <w:rsid w:val="00981301"/>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2D3623"/>
    <w:pPr>
      <w:spacing w:after="0"/>
    </w:pPr>
    <w:rPr>
      <w:sz w:val="20"/>
      <w:szCs w:val="20"/>
    </w:rPr>
  </w:style>
  <w:style w:type="character" w:customStyle="1" w:styleId="FootnoteTextChar">
    <w:name w:val="Footnote Text Char"/>
    <w:basedOn w:val="DefaultParagraphFont"/>
    <w:link w:val="FootnoteText"/>
    <w:uiPriority w:val="99"/>
    <w:semiHidden/>
    <w:rsid w:val="002D3623"/>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2D3623"/>
    <w:rPr>
      <w:vertAlign w:val="superscript"/>
    </w:rPr>
  </w:style>
  <w:style w:type="table" w:customStyle="1" w:styleId="GridTable1Light10">
    <w:name w:val="Grid Table 1 Light1"/>
    <w:basedOn w:val="TableNormal"/>
    <w:next w:val="GridTable1Light1"/>
    <w:uiPriority w:val="46"/>
    <w:rsid w:val="005B5767"/>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14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desk.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DCC0D-8E8A-46FB-8C96-86BD8096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5308</Words>
  <Characters>30257</Characters>
  <Application>Microsoft Office Word</Application>
  <DocSecurity>0</DocSecurity>
  <Lines>252</Lines>
  <Paragraphs>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35495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Ursu</dc:creator>
  <cp:lastModifiedBy>marcela.mazarenco</cp:lastModifiedBy>
  <cp:revision>2</cp:revision>
  <cp:lastPrinted>2019-11-08T07:09:00Z</cp:lastPrinted>
  <dcterms:created xsi:type="dcterms:W3CDTF">2019-12-17T08:20:00Z</dcterms:created>
  <dcterms:modified xsi:type="dcterms:W3CDTF">2019-12-17T08:20:00Z</dcterms:modified>
</cp:coreProperties>
</file>